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DEA7" w14:textId="115DF191" w:rsidR="000A471E" w:rsidRPr="000A471E" w:rsidRDefault="000A471E" w:rsidP="000A471E">
      <w:pPr>
        <w:spacing w:before="100" w:beforeAutospacing="1" w:after="100" w:afterAutospacing="1"/>
        <w:jc w:val="center"/>
        <w:rPr>
          <w:rFonts w:ascii="Times New Roman" w:eastAsia="Times New Roman" w:hAnsi="Times New Roman" w:cs="Times New Roman"/>
          <w:color w:val="5B9BD5" w:themeColor="accent5"/>
          <w:lang w:eastAsia="pl-PL"/>
        </w:rPr>
      </w:pPr>
      <w:r w:rsidRPr="000A471E">
        <w:rPr>
          <w:rFonts w:ascii="Calibri" w:eastAsia="Times New Roman" w:hAnsi="Calibri" w:cs="Calibri"/>
          <w:b/>
          <w:bCs/>
          <w:color w:val="5B9BD5" w:themeColor="accent5"/>
          <w:sz w:val="56"/>
          <w:szCs w:val="56"/>
          <w:lang w:eastAsia="pl-PL"/>
        </w:rPr>
        <w:t>PROGRAM INNOWACJI PEDAGOGICZNEJ</w:t>
      </w:r>
    </w:p>
    <w:p w14:paraId="17B07A99" w14:textId="6A857052" w:rsidR="000A471E" w:rsidRPr="000A471E" w:rsidRDefault="000A471E" w:rsidP="000A471E">
      <w:pPr>
        <w:spacing w:before="100" w:beforeAutospacing="1" w:after="100" w:afterAutospacing="1"/>
        <w:jc w:val="center"/>
        <w:rPr>
          <w:rFonts w:ascii="Times New Roman" w:eastAsia="Times New Roman" w:hAnsi="Times New Roman" w:cs="Times New Roman"/>
          <w:lang w:eastAsia="pl-PL"/>
        </w:rPr>
      </w:pPr>
      <w:r w:rsidRPr="000A471E">
        <w:rPr>
          <w:rFonts w:ascii="Calibri" w:eastAsia="Times New Roman" w:hAnsi="Calibri" w:cs="Calibri"/>
          <w:b/>
          <w:bCs/>
          <w:sz w:val="40"/>
          <w:szCs w:val="40"/>
          <w:lang w:eastAsia="pl-PL"/>
        </w:rPr>
        <w:t>„</w:t>
      </w:r>
      <w:r>
        <w:rPr>
          <w:rFonts w:ascii="Calibri" w:eastAsia="Times New Roman" w:hAnsi="Calibri" w:cs="Calibri"/>
          <w:b/>
          <w:bCs/>
          <w:sz w:val="40"/>
          <w:szCs w:val="40"/>
          <w:lang w:eastAsia="pl-PL"/>
        </w:rPr>
        <w:t>Rozszerzenie podstawy programowej języka angielskiego</w:t>
      </w:r>
      <w:r w:rsidRPr="000A471E">
        <w:rPr>
          <w:rFonts w:ascii="Calibri" w:eastAsia="Times New Roman" w:hAnsi="Calibri" w:cs="Calibri"/>
          <w:b/>
          <w:bCs/>
          <w:sz w:val="40"/>
          <w:szCs w:val="40"/>
          <w:lang w:eastAsia="pl-PL"/>
        </w:rPr>
        <w:t>"</w:t>
      </w:r>
    </w:p>
    <w:p w14:paraId="189EAB91" w14:textId="77777777" w:rsidR="000A471E" w:rsidRPr="000A471E" w:rsidRDefault="000A471E" w:rsidP="000A471E">
      <w:pPr>
        <w:jc w:val="center"/>
        <w:outlineLvl w:val="0"/>
        <w:rPr>
          <w:rFonts w:ascii="Arial" w:eastAsia="Times New Roman" w:hAnsi="Arial" w:cs="Arial"/>
          <w:b/>
          <w:bCs/>
          <w:color w:val="050505"/>
          <w:kern w:val="36"/>
          <w:sz w:val="36"/>
          <w:szCs w:val="36"/>
          <w:lang w:eastAsia="pl-PL"/>
        </w:rPr>
      </w:pPr>
      <w:r w:rsidRPr="000A471E">
        <w:rPr>
          <w:rFonts w:ascii="Arial" w:eastAsia="Times New Roman" w:hAnsi="Arial" w:cs="Arial"/>
          <w:b/>
          <w:bCs/>
          <w:color w:val="050505"/>
          <w:kern w:val="36"/>
          <w:sz w:val="36"/>
          <w:szCs w:val="36"/>
          <w:lang w:eastAsia="pl-PL"/>
        </w:rPr>
        <w:t xml:space="preserve">Zespół </w:t>
      </w:r>
      <w:proofErr w:type="spellStart"/>
      <w:r w:rsidRPr="000A471E">
        <w:rPr>
          <w:rFonts w:ascii="Arial" w:eastAsia="Times New Roman" w:hAnsi="Arial" w:cs="Arial"/>
          <w:b/>
          <w:bCs/>
          <w:color w:val="050505"/>
          <w:kern w:val="36"/>
          <w:sz w:val="36"/>
          <w:szCs w:val="36"/>
          <w:lang w:eastAsia="pl-PL"/>
        </w:rPr>
        <w:t>Szkolno</w:t>
      </w:r>
      <w:proofErr w:type="spellEnd"/>
      <w:r w:rsidRPr="000A471E">
        <w:rPr>
          <w:rFonts w:ascii="Arial" w:eastAsia="Times New Roman" w:hAnsi="Arial" w:cs="Arial"/>
          <w:b/>
          <w:bCs/>
          <w:color w:val="050505"/>
          <w:kern w:val="36"/>
          <w:sz w:val="36"/>
          <w:szCs w:val="36"/>
          <w:lang w:eastAsia="pl-PL"/>
        </w:rPr>
        <w:t xml:space="preserve"> - Przedszkolny nr 2 w Gdańsku - SP42 i P73</w:t>
      </w:r>
    </w:p>
    <w:p w14:paraId="29FE5E55" w14:textId="43EC44DA" w:rsidR="000A471E" w:rsidRPr="000A471E" w:rsidRDefault="000A471E" w:rsidP="000A471E">
      <w:pPr>
        <w:jc w:val="center"/>
        <w:rPr>
          <w:rFonts w:ascii="Times New Roman" w:eastAsia="Times New Roman" w:hAnsi="Times New Roman" w:cs="Times New Roman"/>
          <w:sz w:val="36"/>
          <w:szCs w:val="36"/>
          <w:lang w:eastAsia="pl-PL"/>
        </w:rPr>
      </w:pPr>
    </w:p>
    <w:p w14:paraId="6568653B" w14:textId="7E765F45" w:rsidR="000A471E" w:rsidRDefault="000A471E" w:rsidP="000A471E">
      <w:pPr>
        <w:spacing w:before="100" w:beforeAutospacing="1" w:after="100" w:afterAutospacing="1"/>
        <w:rPr>
          <w:rFonts w:ascii="Calibri" w:eastAsia="Times New Roman" w:hAnsi="Calibri" w:cs="Calibri"/>
          <w:b/>
          <w:bCs/>
          <w:i/>
          <w:iCs/>
          <w:sz w:val="28"/>
          <w:szCs w:val="28"/>
          <w:lang w:eastAsia="pl-PL"/>
        </w:rPr>
      </w:pPr>
      <w:proofErr w:type="spellStart"/>
      <w:r w:rsidRPr="000A471E">
        <w:rPr>
          <w:rFonts w:ascii="Calibri" w:eastAsia="Times New Roman" w:hAnsi="Calibri" w:cs="Calibri"/>
          <w:b/>
          <w:bCs/>
          <w:i/>
          <w:iCs/>
          <w:sz w:val="28"/>
          <w:szCs w:val="28"/>
          <w:lang w:eastAsia="pl-PL"/>
        </w:rPr>
        <w:t>Prowadząc</w:t>
      </w:r>
      <w:r>
        <w:rPr>
          <w:rFonts w:ascii="Calibri" w:eastAsia="Times New Roman" w:hAnsi="Calibri" w:cs="Calibri"/>
          <w:b/>
          <w:bCs/>
          <w:i/>
          <w:iCs/>
          <w:sz w:val="28"/>
          <w:szCs w:val="28"/>
          <w:lang w:eastAsia="pl-PL"/>
        </w:rPr>
        <w:t>a</w:t>
      </w:r>
      <w:proofErr w:type="spellEnd"/>
      <w:r w:rsidRPr="000A471E">
        <w:rPr>
          <w:rFonts w:ascii="Calibri" w:eastAsia="Times New Roman" w:hAnsi="Calibri" w:cs="Calibri"/>
          <w:b/>
          <w:bCs/>
          <w:i/>
          <w:iCs/>
          <w:sz w:val="28"/>
          <w:szCs w:val="28"/>
          <w:lang w:eastAsia="pl-PL"/>
        </w:rPr>
        <w:t xml:space="preserve">: </w:t>
      </w:r>
    </w:p>
    <w:p w14:paraId="20ADB760" w14:textId="6350B10A" w:rsidR="000A471E" w:rsidRPr="000A471E" w:rsidRDefault="000A471E" w:rsidP="000A471E">
      <w:pPr>
        <w:spacing w:before="100" w:beforeAutospacing="1" w:after="100" w:afterAutospacing="1"/>
        <w:rPr>
          <w:rFonts w:ascii="Times New Roman" w:eastAsia="Times New Roman" w:hAnsi="Times New Roman" w:cs="Times New Roman"/>
          <w:lang w:eastAsia="pl-PL"/>
        </w:rPr>
      </w:pPr>
      <w:r w:rsidRPr="000A471E">
        <w:rPr>
          <w:rFonts w:ascii="Calibri" w:eastAsia="Times New Roman" w:hAnsi="Calibri" w:cs="Calibri"/>
          <w:i/>
          <w:iCs/>
          <w:sz w:val="28"/>
          <w:szCs w:val="28"/>
          <w:lang w:eastAsia="pl-PL"/>
        </w:rPr>
        <w:t xml:space="preserve">mgr </w:t>
      </w:r>
      <w:r>
        <w:rPr>
          <w:rFonts w:ascii="Calibri" w:eastAsia="Times New Roman" w:hAnsi="Calibri" w:cs="Calibri"/>
          <w:i/>
          <w:iCs/>
          <w:sz w:val="28"/>
          <w:szCs w:val="28"/>
          <w:lang w:eastAsia="pl-PL"/>
        </w:rPr>
        <w:t>Magda Cieszyńska- Klimek</w:t>
      </w:r>
      <w:r w:rsidRPr="000A471E">
        <w:rPr>
          <w:rFonts w:ascii="Calibri" w:eastAsia="Times New Roman" w:hAnsi="Calibri" w:cs="Calibri"/>
          <w:i/>
          <w:iCs/>
          <w:sz w:val="28"/>
          <w:szCs w:val="28"/>
          <w:lang w:eastAsia="pl-PL"/>
        </w:rPr>
        <w:t xml:space="preserve"> </w:t>
      </w:r>
    </w:p>
    <w:p w14:paraId="750D777C" w14:textId="2272CC8A" w:rsidR="000A471E" w:rsidRPr="000A471E" w:rsidRDefault="000A471E" w:rsidP="000A471E">
      <w:pPr>
        <w:spacing w:before="100" w:beforeAutospacing="1" w:after="100" w:afterAutospacing="1"/>
        <w:rPr>
          <w:rFonts w:ascii="Times New Roman" w:eastAsia="Times New Roman" w:hAnsi="Times New Roman" w:cs="Times New Roman"/>
          <w:lang w:eastAsia="pl-PL"/>
        </w:rPr>
      </w:pPr>
      <w:proofErr w:type="spellStart"/>
      <w:r w:rsidRPr="000A471E">
        <w:rPr>
          <w:rFonts w:ascii="Calibri" w:eastAsia="Times New Roman" w:hAnsi="Calibri" w:cs="Calibri"/>
          <w:i/>
          <w:iCs/>
          <w:sz w:val="26"/>
          <w:szCs w:val="26"/>
          <w:lang w:eastAsia="pl-PL"/>
        </w:rPr>
        <w:t>Gdańsk</w:t>
      </w:r>
      <w:proofErr w:type="spellEnd"/>
      <w:r w:rsidRPr="000A471E">
        <w:rPr>
          <w:rFonts w:ascii="Calibri" w:eastAsia="Times New Roman" w:hAnsi="Calibri" w:cs="Calibri"/>
          <w:i/>
          <w:iCs/>
          <w:sz w:val="26"/>
          <w:szCs w:val="26"/>
          <w:lang w:eastAsia="pl-PL"/>
        </w:rPr>
        <w:t xml:space="preserve">, </w:t>
      </w:r>
      <w:proofErr w:type="spellStart"/>
      <w:r w:rsidRPr="000A471E">
        <w:rPr>
          <w:rFonts w:ascii="Calibri" w:eastAsia="Times New Roman" w:hAnsi="Calibri" w:cs="Calibri"/>
          <w:i/>
          <w:iCs/>
          <w:sz w:val="26"/>
          <w:szCs w:val="26"/>
          <w:lang w:eastAsia="pl-PL"/>
        </w:rPr>
        <w:t>wrzesien</w:t>
      </w:r>
      <w:proofErr w:type="spellEnd"/>
      <w:r w:rsidRPr="000A471E">
        <w:rPr>
          <w:rFonts w:ascii="Calibri" w:eastAsia="Times New Roman" w:hAnsi="Calibri" w:cs="Calibri"/>
          <w:i/>
          <w:iCs/>
          <w:sz w:val="26"/>
          <w:szCs w:val="26"/>
          <w:lang w:eastAsia="pl-PL"/>
        </w:rPr>
        <w:t xml:space="preserve">́ </w:t>
      </w:r>
      <w:proofErr w:type="gramStart"/>
      <w:r w:rsidRPr="000A471E">
        <w:rPr>
          <w:rFonts w:ascii="Calibri" w:eastAsia="Times New Roman" w:hAnsi="Calibri" w:cs="Calibri"/>
          <w:i/>
          <w:iCs/>
          <w:sz w:val="26"/>
          <w:szCs w:val="26"/>
          <w:lang w:eastAsia="pl-PL"/>
        </w:rPr>
        <w:t>20</w:t>
      </w:r>
      <w:r>
        <w:rPr>
          <w:rFonts w:ascii="Calibri" w:eastAsia="Times New Roman" w:hAnsi="Calibri" w:cs="Calibri"/>
          <w:i/>
          <w:iCs/>
          <w:sz w:val="26"/>
          <w:szCs w:val="26"/>
          <w:lang w:eastAsia="pl-PL"/>
        </w:rPr>
        <w:t>23r.</w:t>
      </w:r>
      <w:proofErr w:type="gramEnd"/>
      <w:r w:rsidRPr="000A471E">
        <w:rPr>
          <w:rFonts w:ascii="Calibri" w:eastAsia="Times New Roman" w:hAnsi="Calibri" w:cs="Calibri"/>
          <w:i/>
          <w:iCs/>
          <w:sz w:val="26"/>
          <w:szCs w:val="26"/>
          <w:lang w:eastAsia="pl-PL"/>
        </w:rPr>
        <w:t xml:space="preserve"> – czerwiec 202</w:t>
      </w:r>
      <w:r>
        <w:rPr>
          <w:rFonts w:ascii="Calibri" w:eastAsia="Times New Roman" w:hAnsi="Calibri" w:cs="Calibri"/>
          <w:i/>
          <w:iCs/>
          <w:sz w:val="26"/>
          <w:szCs w:val="26"/>
          <w:lang w:eastAsia="pl-PL"/>
        </w:rPr>
        <w:t>4r.</w:t>
      </w:r>
      <w:r w:rsidRPr="000A471E">
        <w:rPr>
          <w:rFonts w:ascii="Calibri" w:eastAsia="Times New Roman" w:hAnsi="Calibri" w:cs="Calibri"/>
          <w:i/>
          <w:iCs/>
          <w:sz w:val="26"/>
          <w:szCs w:val="26"/>
          <w:lang w:eastAsia="pl-PL"/>
        </w:rPr>
        <w:t xml:space="preserve"> </w:t>
      </w:r>
    </w:p>
    <w:p w14:paraId="71007261" w14:textId="77777777" w:rsidR="000A471E" w:rsidRPr="000A471E" w:rsidRDefault="000A471E" w:rsidP="000A471E">
      <w:pPr>
        <w:spacing w:before="100" w:beforeAutospacing="1" w:after="100" w:afterAutospacing="1"/>
        <w:rPr>
          <w:rFonts w:ascii="Times New Roman" w:eastAsia="Times New Roman" w:hAnsi="Times New Roman" w:cs="Times New Roman"/>
          <w:lang w:eastAsia="pl-PL"/>
        </w:rPr>
      </w:pPr>
      <w:proofErr w:type="spellStart"/>
      <w:r w:rsidRPr="000A471E">
        <w:rPr>
          <w:rFonts w:ascii="Calibri" w:eastAsia="Times New Roman" w:hAnsi="Calibri" w:cs="Calibri"/>
          <w:b/>
          <w:bCs/>
          <w:sz w:val="26"/>
          <w:szCs w:val="26"/>
          <w:lang w:eastAsia="pl-PL"/>
        </w:rPr>
        <w:t>Wstęp</w:t>
      </w:r>
      <w:proofErr w:type="spellEnd"/>
      <w:r w:rsidRPr="000A471E">
        <w:rPr>
          <w:rFonts w:ascii="Calibri" w:eastAsia="Times New Roman" w:hAnsi="Calibri" w:cs="Calibri"/>
          <w:b/>
          <w:bCs/>
          <w:sz w:val="26"/>
          <w:szCs w:val="26"/>
          <w:lang w:eastAsia="pl-PL"/>
        </w:rPr>
        <w:t xml:space="preserve"> </w:t>
      </w:r>
    </w:p>
    <w:p w14:paraId="3E692D8F" w14:textId="6F3DED01" w:rsidR="000A471E" w:rsidRPr="000A471E" w:rsidRDefault="000A471E" w:rsidP="000A471E">
      <w:pPr>
        <w:spacing w:before="100" w:beforeAutospacing="1" w:after="100" w:afterAutospacing="1"/>
        <w:ind w:firstLine="708"/>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Nauczanie języka angielskiego w klasach 1 do 3 opiera się na wprowadzaniu podstawowych umiejętności komunikacyjnych i rozwijaniu podstawowej wiedzy słownictwa oraz struktur gramatycznych. W tych klasach główny nacisk kładzie się na stworzenie przyjaznego i motywującego środowiska do nauki, który pomaga uczniom zrozumieć podstawowe pojęcia języka angielskiego poprzez zabawę, interakcję i działania praktyczne. Oto kilka kluczowych elementów nauczania języka angielskiego w klasach 1 do 3:</w:t>
      </w:r>
    </w:p>
    <w:p w14:paraId="6405ACDA"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Podstawowe słownictwo: Uczniowie uczą się podstawowego słownictwa związanego z ich codziennym otoczeniem, takie jak kolory, zwierzęta, przedmioty w klasie, jedzenie, rodzina itp. Wykorzystuje się obrazki, karty obrazkowe i interaktywne gry, aby umożliwić dzieciom zrozumienie nowych słów w kontekście.</w:t>
      </w:r>
    </w:p>
    <w:p w14:paraId="48C5023C"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Piosenki i rymowanki: Muzyka i rymowanki są skutecznymi narzędziami do nauki języka angielskiego w tych klasach. Uczniowie uczą się poprzez śpiewanie piosenek i recytowanie rymowanek, co pomaga im w nauce poprawnej wymowy i intonacji.</w:t>
      </w:r>
    </w:p>
    <w:p w14:paraId="48F385DF"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Zabawy i gry językowe: Nauczyciele stosują różnorodne zabawy i gry, które angażują dzieci w interaktywny sposób. Gry językowe pomagają dzieciom w praktycznym zastosowaniu słów i zdań w różnych kontekstach.</w:t>
      </w:r>
    </w:p>
    <w:p w14:paraId="4163A031"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lastRenderedPageBreak/>
        <w:t>Podstawowe zdania i dialogi: Uczniowie uczą się prostych zdań i dialogów, które są przydatne w codziennych sytuacjach. Skupiają się na tym, jak zapytać o coś, przedstawić się, powiedzieć proste zdania na temat swojego otoczenia itp.</w:t>
      </w:r>
    </w:p>
    <w:p w14:paraId="26054C06"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Czytanie i pisanie: Choć nauczanie czytania i pisania jest mniej zaawansowane w tych klasach, uczniowie mogą być wprowadzeni do podstawowych liter, dźwięków i prostych słów w języku angielskim.</w:t>
      </w:r>
    </w:p>
    <w:p w14:paraId="34423BF3"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Rozwijanie umiejętności słuchania i mówienia: Duży nacisk kładzie się na rozwijanie umiejętności rozumienia ze słuchu i komunikowania się ustnie. Uczniowie słuchają krótkich dialogów, opowiadań i prostych instrukcji, a następnie próbują naśladować wymowę i odpowiadać na pytania.</w:t>
      </w:r>
    </w:p>
    <w:p w14:paraId="6C02B4D6"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Kultura i zwyczaje: Wprowadzanie dzieci w podstawowe aspekty kultury anglojęzycznej może również być częścią programu nauczania. Może to obejmować proste informacje o krajach anglojęzycznych, tradycjach i zwyczajach.</w:t>
      </w:r>
    </w:p>
    <w:p w14:paraId="3EE07499"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Praca w parach i grupach: Działania grupowe pomagają dzieciom nawiązywać interakcje językowe i rozwijać umiejętność komunikacji z innymi uczniami.</w:t>
      </w:r>
    </w:p>
    <w:p w14:paraId="43E5D8FD"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Interaktywne narzędzia edukacyjne: Technologia może być wykorzystywana do wzbogacenia procesu nauczania. Aplikacje edukacyjne, gry komputerowe czy interaktywne quizy mogą przyczynić się do bardziej atrakcyjnej formy nauki.</w:t>
      </w:r>
    </w:p>
    <w:p w14:paraId="63C23FB8" w14:textId="77777777"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Ocenianie: W tych klasach ocena skupia się na obserwowaniu postępów uczniów, ich zaangażowaniu w naukę, udziale w aktywnościach językowych i zdolnościach komunikacyjnych, a mniej na formalnych ocenach.</w:t>
      </w:r>
    </w:p>
    <w:p w14:paraId="2E135F92" w14:textId="77D13F59" w:rsidR="000A471E" w:rsidRPr="000A471E" w:rsidRDefault="000A471E" w:rsidP="000A471E">
      <w:pPr>
        <w:spacing w:before="100" w:beforeAutospacing="1" w:after="100" w:afterAutospacing="1"/>
        <w:jc w:val="both"/>
        <w:rPr>
          <w:rFonts w:ascii="Calibri" w:eastAsia="Times New Roman" w:hAnsi="Calibri" w:cs="Calibri"/>
          <w:sz w:val="26"/>
          <w:szCs w:val="26"/>
          <w:lang w:eastAsia="pl-PL"/>
        </w:rPr>
      </w:pPr>
      <w:r w:rsidRPr="000A471E">
        <w:rPr>
          <w:rFonts w:ascii="Calibri" w:eastAsia="Times New Roman" w:hAnsi="Calibri" w:cs="Calibri"/>
          <w:sz w:val="26"/>
          <w:szCs w:val="26"/>
          <w:lang w:eastAsia="pl-PL"/>
        </w:rPr>
        <w:t>Podsumowując, nauczanie języka angielskiego w klasach 1 do 3 ma na celu wprowadzenie dzieci do języka w sposób zabawny i interaktywny, skupiając się na podstawowych umiejętnościach komunikacyjnych oraz rozwijaniu pozytywnego stosunku do nauki języków obcych.</w:t>
      </w:r>
      <w:r>
        <w:rPr>
          <w:rFonts w:ascii="Calibri" w:eastAsia="Times New Roman" w:hAnsi="Calibri" w:cs="Calibri"/>
          <w:sz w:val="26"/>
          <w:szCs w:val="26"/>
          <w:lang w:eastAsia="pl-PL"/>
        </w:rPr>
        <w:t xml:space="preserve"> Podstawa programowa, przewidująca zaledwie dwie godziny zajęć w tygodniu, niestety nie pozwala na wprowadzenie wszystkich z powyższych elementów. Stąd w naszym programie innowacji pedagogicznej zakładamy wprowadzenie dodatkowych elementów jednocześnie bazując na podstawie programowej przewidzianej w podręczniku. </w:t>
      </w:r>
    </w:p>
    <w:p w14:paraId="384622D4" w14:textId="77777777" w:rsidR="000A471E" w:rsidRPr="000A471E" w:rsidRDefault="000A471E" w:rsidP="000A471E">
      <w:pPr>
        <w:spacing w:before="100" w:beforeAutospacing="1" w:after="100" w:afterAutospacing="1"/>
        <w:rPr>
          <w:rFonts w:ascii="Calibri" w:eastAsia="Times New Roman" w:hAnsi="Calibri" w:cs="Calibri"/>
          <w:sz w:val="26"/>
          <w:szCs w:val="26"/>
          <w:lang w:eastAsia="pl-PL"/>
        </w:rPr>
      </w:pPr>
    </w:p>
    <w:p w14:paraId="75B30118" w14:textId="31783C88" w:rsidR="000A471E" w:rsidRDefault="000A471E" w:rsidP="000A471E">
      <w:pPr>
        <w:spacing w:before="100" w:beforeAutospacing="1" w:after="100" w:afterAutospacing="1"/>
        <w:rPr>
          <w:rFonts w:ascii="Calibri" w:eastAsia="Times New Roman" w:hAnsi="Calibri" w:cs="Calibri"/>
          <w:sz w:val="26"/>
          <w:szCs w:val="26"/>
          <w:lang w:eastAsia="pl-PL"/>
        </w:rPr>
      </w:pPr>
    </w:p>
    <w:p w14:paraId="6CB70957" w14:textId="44EE49F0" w:rsidR="000A471E" w:rsidRDefault="000A471E" w:rsidP="000A471E">
      <w:pPr>
        <w:spacing w:before="100" w:beforeAutospacing="1" w:after="100" w:afterAutospacing="1"/>
        <w:rPr>
          <w:rFonts w:ascii="Calibri" w:eastAsia="Times New Roman" w:hAnsi="Calibri" w:cs="Calibri"/>
          <w:sz w:val="26"/>
          <w:szCs w:val="26"/>
          <w:lang w:eastAsia="pl-PL"/>
        </w:rPr>
      </w:pPr>
    </w:p>
    <w:p w14:paraId="0497556E" w14:textId="77777777" w:rsidR="000A471E" w:rsidRPr="000A471E" w:rsidRDefault="000A471E" w:rsidP="000A471E">
      <w:pPr>
        <w:spacing w:before="100" w:beforeAutospacing="1" w:after="100" w:afterAutospacing="1"/>
        <w:rPr>
          <w:rFonts w:ascii="Calibri" w:eastAsia="Times New Roman" w:hAnsi="Calibri" w:cs="Calibri"/>
          <w:sz w:val="26"/>
          <w:szCs w:val="26"/>
          <w:lang w:eastAsia="pl-PL"/>
        </w:rPr>
      </w:pPr>
    </w:p>
    <w:p w14:paraId="25A4D8E6" w14:textId="77777777" w:rsidR="000A471E" w:rsidRPr="000A471E" w:rsidRDefault="000A471E" w:rsidP="000A471E">
      <w:pPr>
        <w:spacing w:before="100" w:beforeAutospacing="1" w:after="100" w:afterAutospacing="1"/>
        <w:rPr>
          <w:rFonts w:ascii="Times New Roman" w:eastAsia="Times New Roman" w:hAnsi="Times New Roman" w:cs="Times New Roman"/>
          <w:color w:val="5B9BD5" w:themeColor="accent5"/>
          <w:lang w:eastAsia="pl-PL"/>
        </w:rPr>
      </w:pPr>
      <w:r w:rsidRPr="000A471E">
        <w:rPr>
          <w:rFonts w:ascii="Calibri" w:eastAsia="Times New Roman" w:hAnsi="Calibri" w:cs="Calibri"/>
          <w:b/>
          <w:bCs/>
          <w:color w:val="5B9BD5" w:themeColor="accent5"/>
          <w:sz w:val="40"/>
          <w:szCs w:val="40"/>
          <w:lang w:eastAsia="pl-PL"/>
        </w:rPr>
        <w:lastRenderedPageBreak/>
        <w:t xml:space="preserve">Opis innowacji: </w:t>
      </w:r>
    </w:p>
    <w:p w14:paraId="4021B9A9" w14:textId="064FAD55" w:rsidR="000A471E" w:rsidRPr="000A471E" w:rsidRDefault="000A471E" w:rsidP="000A471E">
      <w:pPr>
        <w:spacing w:before="100" w:beforeAutospacing="1" w:after="100" w:afterAutospacing="1"/>
        <w:rPr>
          <w:rFonts w:ascii="Times New Roman" w:eastAsia="Times New Roman" w:hAnsi="Times New Roman" w:cs="Times New Roman"/>
          <w:color w:val="5B9BD5" w:themeColor="accent5"/>
          <w:lang w:eastAsia="pl-PL"/>
        </w:rPr>
      </w:pPr>
      <w:r w:rsidRPr="000A471E">
        <w:rPr>
          <w:rFonts w:ascii="Calibri" w:eastAsia="Times New Roman" w:hAnsi="Calibri" w:cs="Calibri"/>
          <w:b/>
          <w:bCs/>
          <w:color w:val="5B9BD5" w:themeColor="accent5"/>
          <w:sz w:val="36"/>
          <w:szCs w:val="36"/>
          <w:lang w:eastAsia="pl-PL"/>
        </w:rPr>
        <w:t xml:space="preserve">I. </w:t>
      </w:r>
      <w:r w:rsidRPr="000A471E">
        <w:rPr>
          <w:rFonts w:ascii="Calibri" w:eastAsia="Times New Roman" w:hAnsi="Calibri" w:cs="Calibri"/>
          <w:b/>
          <w:bCs/>
          <w:color w:val="5B9BD5" w:themeColor="accent5"/>
          <w:sz w:val="36"/>
          <w:szCs w:val="36"/>
          <w:lang w:eastAsia="pl-PL"/>
        </w:rPr>
        <w:t>Metoda kreatywnego nauczania</w:t>
      </w:r>
    </w:p>
    <w:p w14:paraId="031DDDC5" w14:textId="2BD179BA" w:rsidR="000A471E" w:rsidRPr="000A471E" w:rsidRDefault="000A471E" w:rsidP="000A471E">
      <w:pPr>
        <w:spacing w:before="100" w:beforeAutospacing="1" w:after="100" w:afterAutospacing="1"/>
        <w:ind w:firstLine="360"/>
        <w:jc w:val="both"/>
        <w:rPr>
          <w:rFonts w:ascii="Sohne-Buch" w:hAnsi="Sohne-Buch" w:cs="Sohne-Buch"/>
          <w:color w:val="2A3140"/>
        </w:rPr>
      </w:pPr>
      <w:r w:rsidRPr="000A471E">
        <w:rPr>
          <w:rFonts w:ascii="Sohne-Buch" w:hAnsi="Sohne-Buch" w:cs="Sohne-Buch"/>
          <w:color w:val="2A3140"/>
        </w:rPr>
        <w:t>Innowacje pedagogiczne w nauczaniu języka angielskiego w klasach 1 do 3 mogą przyczynić się do bardziej skutecznego i atrakcyjnego uczenia się dzieci. Poniżej przedstawiam kilka propozycji innowacji, które można zastosować, aby rozszerzyć podstawę programową i zwiększyć efektywność nauczania języka angielskiego w tych klasach:</w:t>
      </w:r>
    </w:p>
    <w:p w14:paraId="16F8740E" w14:textId="54EBA9EC" w:rsidR="000A471E" w:rsidRP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Metoda projektów i tematów przewodnich:</w:t>
      </w:r>
      <w:r w:rsidRPr="000A471E">
        <w:rPr>
          <w:rFonts w:ascii="Sohne-Buch" w:hAnsi="Sohne-Buch" w:cs="Sohne-Buch"/>
          <w:color w:val="2A3140"/>
        </w:rPr>
        <w:t xml:space="preserve"> Zamiast nauczania pojedynczych słów czy fraz, można wprowadzić tematy przewodnie, które łączą słownictwo i struktury gramatyczne wokół konkretnych tematów, takich jak rodzina, jedzenie, zwierzęta itp. Dzieci mogą pracować nad projektami, tworząc np. ilustrowane mini-książeczki, prezentacje lub filmy na temat danego zagadnienia.</w:t>
      </w:r>
    </w:p>
    <w:p w14:paraId="6277C73E" w14:textId="77777777" w:rsidR="000A471E" w:rsidRDefault="000A471E" w:rsidP="000A471E">
      <w:pPr>
        <w:pStyle w:val="Akapitzlist"/>
        <w:spacing w:before="100" w:beforeAutospacing="1" w:after="100" w:afterAutospacing="1"/>
        <w:rPr>
          <w:rFonts w:ascii="Sohne-Buch" w:hAnsi="Sohne-Buch" w:cs="Sohne-Buch"/>
          <w:color w:val="2A3140"/>
          <w:sz w:val="32"/>
          <w:szCs w:val="32"/>
        </w:rPr>
      </w:pPr>
    </w:p>
    <w:p w14:paraId="54890D42" w14:textId="4CD3419D"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Nauka poprzez zabawę:</w:t>
      </w:r>
      <w:r w:rsidRPr="000A471E">
        <w:rPr>
          <w:rFonts w:ascii="Sohne-Buch" w:hAnsi="Sohne-Buch" w:cs="Sohne-Buch"/>
          <w:color w:val="2A3140"/>
        </w:rPr>
        <w:t xml:space="preserve"> Wykorzystywanie gier, zagadek, piosenek i rymowanek pozwala na nabywanie języka angielskiego w sposób naturalny i przyjemny. Dzieci mogą uczyć się przez rytm i melodyjność języka, a także rozwijać umiejętność komunikowania się w sposób spontaniczny.</w:t>
      </w:r>
    </w:p>
    <w:p w14:paraId="25386F48" w14:textId="77777777" w:rsidR="000A471E" w:rsidRPr="000A471E" w:rsidRDefault="000A471E" w:rsidP="000A471E">
      <w:pPr>
        <w:pStyle w:val="Akapitzlist"/>
        <w:rPr>
          <w:rFonts w:ascii="Sohne-Buch" w:hAnsi="Sohne-Buch" w:cs="Sohne-Buch"/>
          <w:color w:val="2A3140"/>
        </w:rPr>
      </w:pPr>
    </w:p>
    <w:p w14:paraId="5F88FC00" w14:textId="77777777" w:rsidR="000A471E" w:rsidRPr="000A471E" w:rsidRDefault="000A471E" w:rsidP="000A471E">
      <w:pPr>
        <w:pStyle w:val="Akapitzlist"/>
        <w:spacing w:before="100" w:beforeAutospacing="1" w:after="100" w:afterAutospacing="1"/>
        <w:jc w:val="both"/>
        <w:rPr>
          <w:rFonts w:ascii="Sohne-Buch" w:hAnsi="Sohne-Buch" w:cs="Sohne-Buch"/>
          <w:color w:val="2A3140"/>
        </w:rPr>
      </w:pPr>
    </w:p>
    <w:p w14:paraId="28CE8474" w14:textId="3AA1D11A"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Integracja technologii:</w:t>
      </w:r>
      <w:r w:rsidRPr="000A471E">
        <w:rPr>
          <w:rFonts w:ascii="Sohne-Buch" w:hAnsi="Sohne-Buch" w:cs="Sohne-Buch"/>
          <w:color w:val="2A3140"/>
        </w:rPr>
        <w:t xml:space="preserve"> Korzystanie z interaktywnych aplikacji, gier edukacyjnych, a nawet platform do wideokonferencji, aby umożliwić dzieciom komunikację w języku angielskim z rówieśnikami lub osobami mówiącymi w tym języku. Wirtualne wizyty w miejscach anglojęzycznych, wirtualne podróże czy </w:t>
      </w:r>
      <w:proofErr w:type="spellStart"/>
      <w:r w:rsidRPr="000A471E">
        <w:rPr>
          <w:rFonts w:ascii="Sohne-Buch" w:hAnsi="Sohne-Buch" w:cs="Sohne-Buch"/>
          <w:color w:val="2A3140"/>
        </w:rPr>
        <w:t>wideolekcje</w:t>
      </w:r>
      <w:proofErr w:type="spellEnd"/>
      <w:r w:rsidRPr="000A471E">
        <w:rPr>
          <w:rFonts w:ascii="Sohne-Buch" w:hAnsi="Sohne-Buch" w:cs="Sohne-Buch"/>
          <w:color w:val="2A3140"/>
        </w:rPr>
        <w:t xml:space="preserve"> z native speakerami mogą dostarczyć cennego doświadczenia.</w:t>
      </w:r>
    </w:p>
    <w:p w14:paraId="6CDF9581" w14:textId="77777777" w:rsidR="000A471E" w:rsidRPr="000A471E" w:rsidRDefault="000A471E" w:rsidP="000A471E">
      <w:pPr>
        <w:pStyle w:val="Akapitzlist"/>
        <w:spacing w:before="100" w:beforeAutospacing="1" w:after="100" w:afterAutospacing="1"/>
        <w:jc w:val="both"/>
        <w:rPr>
          <w:rFonts w:ascii="Sohne-Buch" w:hAnsi="Sohne-Buch" w:cs="Sohne-Buch"/>
          <w:color w:val="2A3140"/>
        </w:rPr>
      </w:pPr>
    </w:p>
    <w:p w14:paraId="3CF2B301" w14:textId="77777777"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Nauka przez działanie:</w:t>
      </w:r>
      <w:r w:rsidRPr="000A471E">
        <w:rPr>
          <w:rFonts w:ascii="Sohne-Buch" w:hAnsi="Sohne-Buch" w:cs="Sohne-Buch"/>
          <w:color w:val="2A3140"/>
        </w:rPr>
        <w:t xml:space="preserve"> Organizowanie projektów lub działań praktycznych, które wymagają komunikowania się w języku angielskim, takich jak symulacje sklepów, restauracji czy podróże, może wzmocnić umiejętności komunikacyjne i sytuacyjne.</w:t>
      </w:r>
    </w:p>
    <w:p w14:paraId="45CA149D" w14:textId="77777777" w:rsidR="000A471E" w:rsidRPr="000A471E" w:rsidRDefault="000A471E" w:rsidP="000A471E">
      <w:pPr>
        <w:pStyle w:val="Akapitzlist"/>
        <w:rPr>
          <w:rFonts w:ascii="Sohne-Buch" w:hAnsi="Sohne-Buch" w:cs="Sohne-Buch"/>
          <w:color w:val="2A3140"/>
        </w:rPr>
      </w:pPr>
    </w:p>
    <w:p w14:paraId="596FA405" w14:textId="77777777"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Kreatywne formy wyrazu:</w:t>
      </w:r>
      <w:r w:rsidRPr="000A471E">
        <w:rPr>
          <w:rFonts w:ascii="Sohne-Buch" w:hAnsi="Sohne-Buch" w:cs="Sohne-Buch"/>
          <w:color w:val="2A3140"/>
        </w:rPr>
        <w:t xml:space="preserve"> Zachęcanie dzieci do tworzenia własnych opowieści, rysunków, krótkich dialogów czy scenek teatralnych po angielsku pozwoli im rozwijać umiejętność twórczego myślenia i wyrażania się w języku obcym.</w:t>
      </w:r>
    </w:p>
    <w:p w14:paraId="2AF4494E" w14:textId="77777777" w:rsidR="000A471E" w:rsidRPr="000A471E" w:rsidRDefault="000A471E" w:rsidP="000A471E">
      <w:pPr>
        <w:pStyle w:val="Akapitzlist"/>
        <w:rPr>
          <w:rFonts w:ascii="Sohne-Buch" w:hAnsi="Sohne-Buch" w:cs="Sohne-Buch"/>
          <w:color w:val="2A3140"/>
        </w:rPr>
      </w:pPr>
    </w:p>
    <w:p w14:paraId="4BB24DBE" w14:textId="77777777"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Uczenie wielokulturowości:</w:t>
      </w:r>
      <w:r w:rsidRPr="000A471E">
        <w:rPr>
          <w:rFonts w:ascii="Sohne-Buch" w:hAnsi="Sohne-Buch" w:cs="Sohne-Buch"/>
          <w:color w:val="2A3140"/>
        </w:rPr>
        <w:t xml:space="preserve"> Wykorzystywanie materiałów edukacyjnych, które prezentują różnorodne kultury anglojęzyczne, może poszerzyć horyzonty dzieci i sprawić, że nauka stanie się bardziej interesująca i zrozumiała.</w:t>
      </w:r>
    </w:p>
    <w:p w14:paraId="125D4DE3" w14:textId="77777777" w:rsidR="000A471E" w:rsidRPr="000A471E" w:rsidRDefault="000A471E" w:rsidP="000A471E">
      <w:pPr>
        <w:pStyle w:val="Akapitzlist"/>
        <w:rPr>
          <w:rFonts w:ascii="Sohne-Buch" w:hAnsi="Sohne-Buch" w:cs="Sohne-Buch"/>
          <w:color w:val="2A3140"/>
        </w:rPr>
      </w:pPr>
    </w:p>
    <w:p w14:paraId="5923BC2B" w14:textId="77777777"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Uczestnictwo rodziców:</w:t>
      </w:r>
      <w:r w:rsidRPr="000A471E">
        <w:rPr>
          <w:rFonts w:ascii="Sohne-Buch" w:hAnsi="Sohne-Buch" w:cs="Sohne-Buch"/>
          <w:color w:val="2A3140"/>
        </w:rPr>
        <w:t xml:space="preserve"> Włączenie rodziców w proces nauki poprzez organizację wspólnych działań, prezentacji czy wystaw sprawi, że dzieci będą miały okazję do praktykowania języka także poza salą lekcyjną.</w:t>
      </w:r>
    </w:p>
    <w:p w14:paraId="4AF6AFA9" w14:textId="77777777" w:rsidR="000A471E" w:rsidRPr="000A471E" w:rsidRDefault="000A471E" w:rsidP="000A471E">
      <w:pPr>
        <w:pStyle w:val="Akapitzlist"/>
        <w:rPr>
          <w:rFonts w:ascii="Sohne-Buch" w:hAnsi="Sohne-Buch" w:cs="Sohne-Buch"/>
          <w:color w:val="2A3140"/>
        </w:rPr>
      </w:pPr>
    </w:p>
    <w:p w14:paraId="3E2D9BB1" w14:textId="77777777"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Personalizacja nauczania:</w:t>
      </w:r>
      <w:r w:rsidRPr="000A471E">
        <w:rPr>
          <w:rFonts w:ascii="Sohne-Buch" w:hAnsi="Sohne-Buch" w:cs="Sohne-Buch"/>
          <w:color w:val="2A3140"/>
        </w:rPr>
        <w:t xml:space="preserve"> Rozpoznawanie indywidualnych potrzeb i tempa uczenia się każdego dziecka oraz dostosowywanie materiałów i strategii nauczania do tych potrzeb może zwiększyć efektywność nauki.</w:t>
      </w:r>
    </w:p>
    <w:p w14:paraId="76BAAB2A" w14:textId="77777777" w:rsidR="000A471E" w:rsidRPr="000A471E" w:rsidRDefault="000A471E" w:rsidP="000A471E">
      <w:pPr>
        <w:pStyle w:val="Akapitzlist"/>
        <w:rPr>
          <w:rFonts w:ascii="Sohne-Buch" w:hAnsi="Sohne-Buch" w:cs="Sohne-Buch"/>
          <w:color w:val="2A3140"/>
        </w:rPr>
      </w:pPr>
    </w:p>
    <w:p w14:paraId="58A44CA7" w14:textId="77777777" w:rsid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Wyjścia edukacyjne i praktyczne doświadczenia</w:t>
      </w:r>
      <w:r w:rsidRPr="000A471E">
        <w:rPr>
          <w:rFonts w:ascii="Sohne-Buch" w:hAnsi="Sohne-Buch" w:cs="Sohne-Buch"/>
          <w:color w:val="2A3140"/>
        </w:rPr>
        <w:t>: Organizacja wizyt w miejscach, gdzie dzieci mogą zaobserwować i używać języka angielskiego w praktyce, na przykład wizyty w muzeach, teatrach czy placówkach kulturalnych, mogą wprowadzić autentyczne konteksty do nauki.</w:t>
      </w:r>
    </w:p>
    <w:p w14:paraId="321D8AD2" w14:textId="77777777" w:rsidR="000A471E" w:rsidRPr="000A471E" w:rsidRDefault="000A471E" w:rsidP="000A471E">
      <w:pPr>
        <w:pStyle w:val="Akapitzlist"/>
        <w:rPr>
          <w:rFonts w:ascii="Sohne-Buch" w:hAnsi="Sohne-Buch" w:cs="Sohne-Buch"/>
          <w:color w:val="2A3140"/>
        </w:rPr>
      </w:pPr>
    </w:p>
    <w:p w14:paraId="3081381C" w14:textId="3E04C91E" w:rsidR="000A471E" w:rsidRPr="000A471E" w:rsidRDefault="000A471E" w:rsidP="000A471E">
      <w:pPr>
        <w:pStyle w:val="Akapitzlist"/>
        <w:numPr>
          <w:ilvl w:val="0"/>
          <w:numId w:val="11"/>
        </w:numPr>
        <w:spacing w:before="100" w:beforeAutospacing="1" w:after="100" w:afterAutospacing="1"/>
        <w:jc w:val="both"/>
        <w:rPr>
          <w:rFonts w:ascii="Sohne-Buch" w:hAnsi="Sohne-Buch" w:cs="Sohne-Buch"/>
          <w:color w:val="2A3140"/>
        </w:rPr>
      </w:pPr>
      <w:r w:rsidRPr="000A471E">
        <w:rPr>
          <w:rFonts w:ascii="Sohne-Buch" w:hAnsi="Sohne-Buch" w:cs="Sohne-Buch"/>
          <w:b/>
          <w:bCs/>
          <w:color w:val="2A3140"/>
        </w:rPr>
        <w:t>Refleksja i samoocena:</w:t>
      </w:r>
      <w:r w:rsidRPr="000A471E">
        <w:rPr>
          <w:rFonts w:ascii="Sohne-Buch" w:hAnsi="Sohne-Buch" w:cs="Sohne-Buch"/>
          <w:color w:val="2A3140"/>
        </w:rPr>
        <w:t xml:space="preserve"> Zachęcanie dzieci do analizowania swojego postępu w nauce, doceniania swoich osiągnięć i określania swoich celów może pomóc w budowaniu pozytywnej postawy wobec nauki języka angielskiego.</w:t>
      </w:r>
    </w:p>
    <w:p w14:paraId="1E37A007" w14:textId="68526206" w:rsidR="000A471E" w:rsidRPr="000A471E" w:rsidRDefault="000A471E" w:rsidP="000A471E">
      <w:pPr>
        <w:spacing w:before="100" w:beforeAutospacing="1" w:after="100" w:afterAutospacing="1"/>
        <w:jc w:val="both"/>
        <w:rPr>
          <w:rFonts w:ascii="Sohne-Buch" w:hAnsi="Sohne-Buch" w:cs="Sohne-Buch"/>
          <w:color w:val="2A3140"/>
        </w:rPr>
      </w:pPr>
      <w:r w:rsidRPr="000A471E">
        <w:rPr>
          <w:rFonts w:ascii="Sohne-Buch" w:hAnsi="Sohne-Buch" w:cs="Sohne-Buch"/>
          <w:color w:val="2A3140"/>
        </w:rPr>
        <w:t>Kluczowym celem tych innowacji jest stworzenie motywującego i inspirującego środowiska, w którym dzieci chętnie uczą się języka angielskiego poprzez aktywne zaangażowanie, zabawę i praktyczne doświadczenia.</w:t>
      </w:r>
    </w:p>
    <w:p w14:paraId="093539C1" w14:textId="39B95319" w:rsidR="000A471E" w:rsidRPr="000A471E" w:rsidRDefault="000A471E" w:rsidP="000A471E">
      <w:pPr>
        <w:spacing w:before="100" w:beforeAutospacing="1" w:after="100" w:afterAutospacing="1"/>
        <w:rPr>
          <w:rFonts w:ascii="Times New Roman" w:eastAsia="Times New Roman" w:hAnsi="Times New Roman" w:cs="Times New Roman"/>
          <w:color w:val="5B9BD5" w:themeColor="accent5"/>
          <w:lang w:eastAsia="pl-PL"/>
        </w:rPr>
      </w:pPr>
      <w:r w:rsidRPr="000A471E">
        <w:rPr>
          <w:rFonts w:ascii="Calibri" w:eastAsia="Times New Roman" w:hAnsi="Calibri" w:cs="Calibri"/>
          <w:b/>
          <w:bCs/>
          <w:color w:val="5B9BD5" w:themeColor="accent5"/>
          <w:sz w:val="36"/>
          <w:szCs w:val="36"/>
          <w:lang w:eastAsia="pl-PL"/>
        </w:rPr>
        <w:t xml:space="preserve">II. Cele innowacji </w:t>
      </w:r>
    </w:p>
    <w:p w14:paraId="59F55C01" w14:textId="747E9A32" w:rsidR="000A471E" w:rsidRPr="000A471E" w:rsidRDefault="000A471E" w:rsidP="000A471E">
      <w:pPr>
        <w:numPr>
          <w:ilvl w:val="0"/>
          <w:numId w:val="2"/>
        </w:numPr>
        <w:spacing w:before="100" w:beforeAutospacing="1" w:after="100" w:afterAutospacing="1"/>
        <w:jc w:val="both"/>
        <w:rPr>
          <w:rFonts w:ascii="SymbolMT" w:eastAsia="Times New Roman" w:hAnsi="SymbolMT" w:cs="Times New Roman"/>
          <w:lang w:eastAsia="pl-PL"/>
        </w:rPr>
      </w:pPr>
      <w:r w:rsidRPr="000A471E">
        <w:rPr>
          <w:rFonts w:ascii="Calibri" w:eastAsia="Times New Roman" w:hAnsi="Calibri" w:cs="Calibri"/>
          <w:lang w:eastAsia="pl-PL"/>
        </w:rPr>
        <w:t xml:space="preserve">rozbudzanie w młodym pokoleniu </w:t>
      </w:r>
      <w:r>
        <w:rPr>
          <w:rFonts w:ascii="Calibri" w:eastAsia="Times New Roman" w:hAnsi="Calibri" w:cs="Calibri"/>
          <w:lang w:eastAsia="pl-PL"/>
        </w:rPr>
        <w:t xml:space="preserve">chęci nauki języka </w:t>
      </w:r>
      <w:proofErr w:type="spellStart"/>
      <w:r>
        <w:rPr>
          <w:rFonts w:ascii="Calibri" w:eastAsia="Times New Roman" w:hAnsi="Calibri" w:cs="Calibri"/>
          <w:lang w:eastAsia="pl-PL"/>
        </w:rPr>
        <w:t>angielskigo</w:t>
      </w:r>
      <w:proofErr w:type="spellEnd"/>
      <w:r w:rsidRPr="000A471E">
        <w:rPr>
          <w:rFonts w:ascii="Calibri" w:eastAsia="Times New Roman" w:hAnsi="Calibri" w:cs="Calibri"/>
          <w:lang w:eastAsia="pl-PL"/>
        </w:rPr>
        <w:t xml:space="preserve">, </w:t>
      </w:r>
    </w:p>
    <w:p w14:paraId="37EE6581" w14:textId="6BF25CA6" w:rsidR="000A471E" w:rsidRPr="000A471E" w:rsidRDefault="000A471E" w:rsidP="000A471E">
      <w:pPr>
        <w:numPr>
          <w:ilvl w:val="0"/>
          <w:numId w:val="2"/>
        </w:numPr>
        <w:spacing w:before="100" w:beforeAutospacing="1" w:after="100" w:afterAutospacing="1"/>
        <w:jc w:val="both"/>
        <w:rPr>
          <w:rFonts w:ascii="SymbolMT" w:eastAsia="Times New Roman" w:hAnsi="SymbolMT" w:cs="Times New Roman"/>
          <w:lang w:eastAsia="pl-PL"/>
        </w:rPr>
      </w:pPr>
      <w:r>
        <w:rPr>
          <w:rFonts w:ascii="Calibri" w:eastAsia="Times New Roman" w:hAnsi="Calibri" w:cs="Calibri"/>
          <w:lang w:eastAsia="pl-PL"/>
        </w:rPr>
        <w:t>poszerzona nauka słownictwa, piosenek, rymowanek, gramatyki oraz konstrukcji językowe,</w:t>
      </w:r>
    </w:p>
    <w:p w14:paraId="0B2FF440" w14:textId="265B4770" w:rsidR="000A471E" w:rsidRPr="000A471E" w:rsidRDefault="000A471E" w:rsidP="000A471E">
      <w:pPr>
        <w:numPr>
          <w:ilvl w:val="0"/>
          <w:numId w:val="2"/>
        </w:numPr>
        <w:spacing w:before="100" w:beforeAutospacing="1" w:after="100" w:afterAutospacing="1"/>
        <w:jc w:val="both"/>
        <w:rPr>
          <w:rFonts w:ascii="SymbolMT" w:eastAsia="Times New Roman" w:hAnsi="SymbolMT" w:cs="Times New Roman"/>
          <w:lang w:eastAsia="pl-PL"/>
        </w:rPr>
      </w:pPr>
      <w:proofErr w:type="spellStart"/>
      <w:r w:rsidRPr="000A471E">
        <w:rPr>
          <w:rFonts w:ascii="Calibri" w:eastAsia="Times New Roman" w:hAnsi="Calibri" w:cs="Calibri"/>
          <w:lang w:eastAsia="pl-PL"/>
        </w:rPr>
        <w:t>uwrażliwienie</w:t>
      </w:r>
      <w:proofErr w:type="spellEnd"/>
      <w:r w:rsidRPr="000A471E">
        <w:rPr>
          <w:rFonts w:ascii="Calibri" w:eastAsia="Times New Roman" w:hAnsi="Calibri" w:cs="Calibri"/>
          <w:lang w:eastAsia="pl-PL"/>
        </w:rPr>
        <w:t xml:space="preserve"> na </w:t>
      </w:r>
      <w:r>
        <w:rPr>
          <w:rFonts w:ascii="Calibri" w:eastAsia="Times New Roman" w:hAnsi="Calibri" w:cs="Calibri"/>
          <w:lang w:eastAsia="pl-PL"/>
        </w:rPr>
        <w:t xml:space="preserve">kulturę krajów </w:t>
      </w:r>
      <w:proofErr w:type="spellStart"/>
      <w:r>
        <w:rPr>
          <w:rFonts w:ascii="Calibri" w:eastAsia="Times New Roman" w:hAnsi="Calibri" w:cs="Calibri"/>
          <w:lang w:eastAsia="pl-PL"/>
        </w:rPr>
        <w:t>aglojęzycznych</w:t>
      </w:r>
      <w:proofErr w:type="spellEnd"/>
      <w:r>
        <w:rPr>
          <w:rFonts w:ascii="Calibri" w:eastAsia="Times New Roman" w:hAnsi="Calibri" w:cs="Calibri"/>
          <w:lang w:eastAsia="pl-PL"/>
        </w:rPr>
        <w:t>.</w:t>
      </w:r>
      <w:r w:rsidRPr="000A471E">
        <w:rPr>
          <w:rFonts w:ascii="Calibri" w:eastAsia="Times New Roman" w:hAnsi="Calibri" w:cs="Calibri"/>
          <w:lang w:eastAsia="pl-PL"/>
        </w:rPr>
        <w:t xml:space="preserve"> </w:t>
      </w:r>
    </w:p>
    <w:p w14:paraId="34D789BA" w14:textId="3CB51D40" w:rsidR="000A471E" w:rsidRPr="000A471E" w:rsidRDefault="000A471E" w:rsidP="000A471E">
      <w:pPr>
        <w:spacing w:before="100" w:beforeAutospacing="1" w:after="100" w:afterAutospacing="1"/>
        <w:ind w:left="720"/>
        <w:rPr>
          <w:rFonts w:ascii="SymbolMT" w:eastAsia="Times New Roman" w:hAnsi="SymbolMT" w:cs="Times New Roman"/>
          <w:lang w:eastAsia="pl-PL"/>
        </w:rPr>
      </w:pPr>
      <w:r w:rsidRPr="000A471E">
        <w:rPr>
          <w:rFonts w:ascii="Calibri" w:eastAsia="Times New Roman" w:hAnsi="Calibri" w:cs="Calibri"/>
          <w:b/>
          <w:bCs/>
          <w:lang w:eastAsia="pl-PL"/>
        </w:rPr>
        <w:t xml:space="preserve">Cele </w:t>
      </w:r>
      <w:proofErr w:type="spellStart"/>
      <w:r w:rsidRPr="000A471E">
        <w:rPr>
          <w:rFonts w:ascii="Calibri" w:eastAsia="Times New Roman" w:hAnsi="Calibri" w:cs="Calibri"/>
          <w:b/>
          <w:bCs/>
          <w:lang w:eastAsia="pl-PL"/>
        </w:rPr>
        <w:t>szczegółowe</w:t>
      </w:r>
      <w:proofErr w:type="spellEnd"/>
      <w:r w:rsidRPr="000A471E">
        <w:rPr>
          <w:rFonts w:ascii="Calibri" w:eastAsia="Times New Roman" w:hAnsi="Calibri" w:cs="Calibri"/>
          <w:b/>
          <w:bCs/>
          <w:lang w:eastAsia="pl-PL"/>
        </w:rPr>
        <w:t xml:space="preserve">: </w:t>
      </w:r>
    </w:p>
    <w:p w14:paraId="507F25F7" w14:textId="49FBAF12" w:rsidR="000A471E" w:rsidRPr="000A471E" w:rsidRDefault="000A471E" w:rsidP="000A471E">
      <w:pPr>
        <w:numPr>
          <w:ilvl w:val="0"/>
          <w:numId w:val="3"/>
        </w:numPr>
        <w:spacing w:before="100" w:beforeAutospacing="1" w:after="100" w:afterAutospacing="1"/>
        <w:jc w:val="both"/>
        <w:rPr>
          <w:rFonts w:ascii="SymbolMT" w:eastAsia="Times New Roman" w:hAnsi="SymbolMT" w:cs="Times New Roman"/>
          <w:lang w:eastAsia="pl-PL"/>
        </w:rPr>
      </w:pPr>
      <w:r w:rsidRPr="000A471E">
        <w:rPr>
          <w:rFonts w:ascii="Calibri" w:eastAsia="Times New Roman" w:hAnsi="Calibri" w:cs="Calibri"/>
          <w:lang w:eastAsia="pl-PL"/>
        </w:rPr>
        <w:t xml:space="preserve">wzbogacenie wiedzy na temat historii </w:t>
      </w:r>
      <w:proofErr w:type="spellStart"/>
      <w:r w:rsidRPr="000A471E">
        <w:rPr>
          <w:rFonts w:ascii="Calibri" w:eastAsia="Times New Roman" w:hAnsi="Calibri" w:cs="Calibri"/>
          <w:lang w:eastAsia="pl-PL"/>
        </w:rPr>
        <w:t>państw</w:t>
      </w:r>
      <w:proofErr w:type="spellEnd"/>
      <w:r>
        <w:rPr>
          <w:rFonts w:ascii="Calibri" w:eastAsia="Times New Roman" w:hAnsi="Calibri" w:cs="Calibri"/>
          <w:lang w:eastAsia="pl-PL"/>
        </w:rPr>
        <w:t xml:space="preserve"> anglojęzycznych,</w:t>
      </w:r>
    </w:p>
    <w:p w14:paraId="074FEF40" w14:textId="77777777" w:rsidR="000A471E" w:rsidRPr="000A471E" w:rsidRDefault="000A471E" w:rsidP="000A471E">
      <w:pPr>
        <w:numPr>
          <w:ilvl w:val="0"/>
          <w:numId w:val="3"/>
        </w:numPr>
        <w:spacing w:before="100" w:beforeAutospacing="1" w:after="100" w:afterAutospacing="1"/>
        <w:jc w:val="both"/>
        <w:rPr>
          <w:rFonts w:ascii="SymbolMT" w:eastAsia="Times New Roman" w:hAnsi="SymbolMT" w:cs="Times New Roman"/>
          <w:lang w:eastAsia="pl-PL"/>
        </w:rPr>
      </w:pPr>
      <w:r>
        <w:rPr>
          <w:rFonts w:ascii="Calibri" w:eastAsia="Times New Roman" w:hAnsi="Calibri" w:cs="Calibri"/>
          <w:lang w:eastAsia="pl-PL"/>
        </w:rPr>
        <w:t>poznanie najefektywniejszych sposobów nauki słownictwa,</w:t>
      </w:r>
    </w:p>
    <w:p w14:paraId="2486ADEE" w14:textId="77777777" w:rsidR="000A471E" w:rsidRPr="000A471E" w:rsidRDefault="000A471E" w:rsidP="000A471E">
      <w:pPr>
        <w:numPr>
          <w:ilvl w:val="0"/>
          <w:numId w:val="3"/>
        </w:numPr>
        <w:spacing w:before="100" w:beforeAutospacing="1" w:after="100" w:afterAutospacing="1"/>
        <w:jc w:val="both"/>
        <w:rPr>
          <w:rFonts w:ascii="SymbolMT" w:eastAsia="Times New Roman" w:hAnsi="SymbolMT" w:cs="Times New Roman"/>
          <w:lang w:eastAsia="pl-PL"/>
        </w:rPr>
      </w:pPr>
      <w:r>
        <w:rPr>
          <w:rFonts w:ascii="Calibri" w:eastAsia="Times New Roman" w:hAnsi="Calibri" w:cs="Calibri"/>
          <w:lang w:eastAsia="pl-PL"/>
        </w:rPr>
        <w:t>nauka poprzez zabawę,</w:t>
      </w:r>
    </w:p>
    <w:p w14:paraId="59B98C9F" w14:textId="77777777" w:rsidR="000A471E" w:rsidRPr="000A471E" w:rsidRDefault="000A471E" w:rsidP="000A471E">
      <w:pPr>
        <w:numPr>
          <w:ilvl w:val="0"/>
          <w:numId w:val="3"/>
        </w:numPr>
        <w:spacing w:before="100" w:beforeAutospacing="1" w:after="100" w:afterAutospacing="1"/>
        <w:jc w:val="both"/>
        <w:rPr>
          <w:rFonts w:ascii="SymbolMT" w:eastAsia="Times New Roman" w:hAnsi="SymbolMT" w:cs="Times New Roman"/>
          <w:lang w:eastAsia="pl-PL"/>
        </w:rPr>
      </w:pPr>
      <w:r>
        <w:rPr>
          <w:rFonts w:ascii="Calibri" w:eastAsia="Times New Roman" w:hAnsi="Calibri" w:cs="Calibri"/>
          <w:lang w:eastAsia="pl-PL"/>
        </w:rPr>
        <w:t>umożliwienie codziennego kontaktu z językiem angielskim,</w:t>
      </w:r>
    </w:p>
    <w:p w14:paraId="32396DFB" w14:textId="77777777" w:rsidR="000A471E" w:rsidRPr="000A471E" w:rsidRDefault="000A471E" w:rsidP="000A471E">
      <w:pPr>
        <w:numPr>
          <w:ilvl w:val="0"/>
          <w:numId w:val="3"/>
        </w:numPr>
        <w:spacing w:before="100" w:beforeAutospacing="1" w:after="100" w:afterAutospacing="1"/>
        <w:jc w:val="both"/>
        <w:rPr>
          <w:rFonts w:ascii="SymbolMT" w:eastAsia="Times New Roman" w:hAnsi="SymbolMT" w:cs="Times New Roman"/>
          <w:lang w:eastAsia="pl-PL"/>
        </w:rPr>
      </w:pPr>
      <w:r>
        <w:rPr>
          <w:rFonts w:ascii="Calibri" w:eastAsia="Times New Roman" w:hAnsi="Calibri" w:cs="Calibri"/>
          <w:lang w:eastAsia="pl-PL"/>
        </w:rPr>
        <w:t>nauka pracy w grupach,</w:t>
      </w:r>
    </w:p>
    <w:p w14:paraId="76C812C4" w14:textId="77777777" w:rsidR="000A471E" w:rsidRPr="000A471E" w:rsidRDefault="000A471E" w:rsidP="000A471E">
      <w:pPr>
        <w:numPr>
          <w:ilvl w:val="0"/>
          <w:numId w:val="3"/>
        </w:numPr>
        <w:spacing w:before="100" w:beforeAutospacing="1" w:after="100" w:afterAutospacing="1"/>
        <w:jc w:val="both"/>
        <w:rPr>
          <w:rFonts w:ascii="SymbolMT" w:eastAsia="Times New Roman" w:hAnsi="SymbolMT" w:cs="Times New Roman"/>
          <w:lang w:eastAsia="pl-PL"/>
        </w:rPr>
      </w:pPr>
      <w:r>
        <w:rPr>
          <w:rFonts w:ascii="Calibri" w:eastAsia="Times New Roman" w:hAnsi="Calibri" w:cs="Calibri"/>
          <w:lang w:eastAsia="pl-PL"/>
        </w:rPr>
        <w:t>nauka wykonywania projektów w języku obcym,</w:t>
      </w:r>
    </w:p>
    <w:p w14:paraId="0C2AFE1F" w14:textId="75CAE77D" w:rsidR="000A471E" w:rsidRPr="000A471E" w:rsidRDefault="000A471E" w:rsidP="000A471E">
      <w:pPr>
        <w:numPr>
          <w:ilvl w:val="0"/>
          <w:numId w:val="3"/>
        </w:numPr>
        <w:spacing w:before="100" w:beforeAutospacing="1" w:after="100" w:afterAutospacing="1"/>
        <w:jc w:val="both"/>
        <w:rPr>
          <w:rFonts w:ascii="SymbolMT" w:eastAsia="Times New Roman" w:hAnsi="SymbolMT" w:cs="Times New Roman"/>
          <w:lang w:eastAsia="pl-PL"/>
        </w:rPr>
      </w:pPr>
      <w:r>
        <w:rPr>
          <w:rFonts w:ascii="Calibri" w:eastAsia="Times New Roman" w:hAnsi="Calibri" w:cs="Calibri"/>
          <w:lang w:eastAsia="pl-PL"/>
        </w:rPr>
        <w:t>utrwalenie w uczniu faktu, że nauka języka obcego może przynosić radość i nie jest jedynie obowiązkiem.</w:t>
      </w:r>
      <w:r w:rsidRPr="000A471E">
        <w:rPr>
          <w:rFonts w:ascii="Calibri" w:eastAsia="Times New Roman" w:hAnsi="Calibri" w:cs="Calibri"/>
          <w:lang w:eastAsia="pl-PL"/>
        </w:rPr>
        <w:t xml:space="preserve"> </w:t>
      </w:r>
    </w:p>
    <w:p w14:paraId="4E71353D" w14:textId="2D62FACC" w:rsidR="000A471E" w:rsidRPr="000A471E" w:rsidRDefault="000A471E" w:rsidP="000A471E">
      <w:pPr>
        <w:spacing w:before="100" w:beforeAutospacing="1" w:after="100" w:afterAutospacing="1"/>
        <w:rPr>
          <w:rFonts w:ascii="SymbolMT" w:eastAsia="Times New Roman" w:hAnsi="SymbolMT" w:cs="Times New Roman"/>
          <w:color w:val="5B9BD5" w:themeColor="accent5"/>
          <w:lang w:eastAsia="pl-PL"/>
        </w:rPr>
      </w:pPr>
      <w:r w:rsidRPr="000A471E">
        <w:rPr>
          <w:rFonts w:ascii="Calibri" w:eastAsia="Times New Roman" w:hAnsi="Calibri" w:cs="Calibri"/>
          <w:b/>
          <w:bCs/>
          <w:color w:val="5B9BD5" w:themeColor="accent5"/>
          <w:sz w:val="36"/>
          <w:szCs w:val="36"/>
          <w:lang w:eastAsia="pl-PL"/>
        </w:rPr>
        <w:t>III</w:t>
      </w:r>
      <w:r w:rsidRPr="000A471E">
        <w:rPr>
          <w:rFonts w:ascii="Calibri" w:eastAsia="Times New Roman" w:hAnsi="Calibri" w:cs="Calibri"/>
          <w:b/>
          <w:bCs/>
          <w:color w:val="5B9BD5" w:themeColor="accent5"/>
          <w:sz w:val="36"/>
          <w:szCs w:val="36"/>
          <w:lang w:eastAsia="pl-PL"/>
        </w:rPr>
        <w:t xml:space="preserve">. Tematyka </w:t>
      </w:r>
      <w:proofErr w:type="spellStart"/>
      <w:r w:rsidRPr="000A471E">
        <w:rPr>
          <w:rFonts w:ascii="Calibri" w:eastAsia="Times New Roman" w:hAnsi="Calibri" w:cs="Calibri"/>
          <w:b/>
          <w:bCs/>
          <w:color w:val="5B9BD5" w:themeColor="accent5"/>
          <w:sz w:val="36"/>
          <w:szCs w:val="36"/>
          <w:lang w:eastAsia="pl-PL"/>
        </w:rPr>
        <w:t>zajęc</w:t>
      </w:r>
      <w:proofErr w:type="spellEnd"/>
      <w:r w:rsidRPr="000A471E">
        <w:rPr>
          <w:rFonts w:ascii="Calibri" w:eastAsia="Times New Roman" w:hAnsi="Calibri" w:cs="Calibri"/>
          <w:b/>
          <w:bCs/>
          <w:color w:val="5B9BD5" w:themeColor="accent5"/>
          <w:sz w:val="36"/>
          <w:szCs w:val="36"/>
          <w:lang w:eastAsia="pl-PL"/>
        </w:rPr>
        <w:t xml:space="preserve">́ </w:t>
      </w:r>
    </w:p>
    <w:p w14:paraId="4FC48E8D"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Semestr 1:</w:t>
      </w:r>
    </w:p>
    <w:p w14:paraId="1E57CEDD" w14:textId="77777777" w:rsidR="000A471E" w:rsidRDefault="000A471E" w:rsidP="000A471E">
      <w:pPr>
        <w:jc w:val="both"/>
        <w:rPr>
          <w:rFonts w:ascii="Calibri" w:eastAsia="Times New Roman" w:hAnsi="Calibri" w:cs="Calibri"/>
          <w:lang w:eastAsia="pl-PL"/>
        </w:rPr>
      </w:pPr>
      <w:r>
        <w:rPr>
          <w:rFonts w:ascii="Calibri" w:eastAsia="Times New Roman" w:hAnsi="Calibri" w:cs="Calibri"/>
          <w:lang w:eastAsia="pl-PL"/>
        </w:rPr>
        <w:t xml:space="preserve">- </w:t>
      </w:r>
      <w:r w:rsidRPr="000A471E">
        <w:rPr>
          <w:rFonts w:ascii="Calibri" w:eastAsia="Times New Roman" w:hAnsi="Calibri" w:cs="Calibri"/>
          <w:lang w:eastAsia="pl-PL"/>
        </w:rPr>
        <w:t>Powitania i przedstawianie si</w:t>
      </w:r>
      <w:r>
        <w:rPr>
          <w:rFonts w:ascii="Calibri" w:eastAsia="Times New Roman" w:hAnsi="Calibri" w:cs="Calibri"/>
          <w:lang w:eastAsia="pl-PL"/>
        </w:rPr>
        <w:t>ę</w:t>
      </w:r>
      <w:r w:rsidRPr="000A471E">
        <w:rPr>
          <w:rFonts w:ascii="Calibri" w:eastAsia="Times New Roman" w:hAnsi="Calibri" w:cs="Calibri"/>
          <w:lang w:eastAsia="pl-PL"/>
        </w:rPr>
        <w:t>.</w:t>
      </w:r>
    </w:p>
    <w:p w14:paraId="3300B6E8" w14:textId="6987EB39"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Liczby od 1 do 10.</w:t>
      </w:r>
    </w:p>
    <w:p w14:paraId="3D75B0F5" w14:textId="12C98ABD"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Kolory i podstawowe s</w:t>
      </w:r>
      <w:r>
        <w:rPr>
          <w:rFonts w:ascii="Calibri" w:eastAsia="Times New Roman" w:hAnsi="Calibri" w:cs="Calibri"/>
          <w:lang w:eastAsia="pl-PL"/>
        </w:rPr>
        <w:t>ł</w:t>
      </w:r>
      <w:r w:rsidRPr="000A471E">
        <w:rPr>
          <w:rFonts w:ascii="Calibri" w:eastAsia="Times New Roman" w:hAnsi="Calibri" w:cs="Calibri"/>
          <w:lang w:eastAsia="pl-PL"/>
        </w:rPr>
        <w:t>ownictwo zwi</w:t>
      </w:r>
      <w:r>
        <w:rPr>
          <w:rFonts w:ascii="Calibri" w:eastAsia="Times New Roman" w:hAnsi="Calibri" w:cs="Calibri"/>
          <w:lang w:eastAsia="pl-PL"/>
        </w:rPr>
        <w:t>ą</w:t>
      </w:r>
      <w:r w:rsidRPr="000A471E">
        <w:rPr>
          <w:rFonts w:ascii="Calibri" w:eastAsia="Times New Roman" w:hAnsi="Calibri" w:cs="Calibri"/>
          <w:lang w:eastAsia="pl-PL"/>
        </w:rPr>
        <w:t>zane z klas</w:t>
      </w:r>
      <w:r>
        <w:rPr>
          <w:rFonts w:ascii="Calibri" w:eastAsia="Times New Roman" w:hAnsi="Calibri" w:cs="Calibri"/>
          <w:lang w:eastAsia="pl-PL"/>
        </w:rPr>
        <w:t>ą</w:t>
      </w:r>
      <w:r w:rsidRPr="000A471E">
        <w:rPr>
          <w:rFonts w:ascii="Calibri" w:eastAsia="Times New Roman" w:hAnsi="Calibri" w:cs="Calibri"/>
          <w:lang w:eastAsia="pl-PL"/>
        </w:rPr>
        <w:t xml:space="preserve"> i szk</w:t>
      </w:r>
      <w:r>
        <w:rPr>
          <w:rFonts w:ascii="Calibri" w:eastAsia="Times New Roman" w:hAnsi="Calibri" w:cs="Calibri"/>
          <w:lang w:eastAsia="pl-PL"/>
        </w:rPr>
        <w:t>ołą</w:t>
      </w:r>
      <w:r w:rsidRPr="000A471E">
        <w:rPr>
          <w:rFonts w:ascii="Calibri" w:eastAsia="Times New Roman" w:hAnsi="Calibri" w:cs="Calibri"/>
          <w:lang w:eastAsia="pl-PL"/>
        </w:rPr>
        <w:t>.</w:t>
      </w:r>
    </w:p>
    <w:p w14:paraId="67127633" w14:textId="35B681F2"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Rodzina: przedstawianie cz</w:t>
      </w:r>
      <w:r>
        <w:rPr>
          <w:rFonts w:ascii="Calibri" w:eastAsia="Times New Roman" w:hAnsi="Calibri" w:cs="Calibri"/>
          <w:lang w:eastAsia="pl-PL"/>
        </w:rPr>
        <w:t>łonkó</w:t>
      </w:r>
      <w:r w:rsidRPr="000A471E">
        <w:rPr>
          <w:rFonts w:ascii="Calibri" w:eastAsia="Times New Roman" w:hAnsi="Calibri" w:cs="Calibri"/>
          <w:lang w:eastAsia="pl-PL"/>
        </w:rPr>
        <w:t>w rodziny.</w:t>
      </w:r>
    </w:p>
    <w:p w14:paraId="4A4D8281" w14:textId="49FAA76C"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Zwierz</w:t>
      </w:r>
      <w:r>
        <w:rPr>
          <w:rFonts w:ascii="Calibri" w:eastAsia="Times New Roman" w:hAnsi="Calibri" w:cs="Calibri"/>
          <w:lang w:eastAsia="pl-PL"/>
        </w:rPr>
        <w:t>ęta</w:t>
      </w:r>
      <w:r w:rsidRPr="000A471E">
        <w:rPr>
          <w:rFonts w:ascii="Calibri" w:eastAsia="Times New Roman" w:hAnsi="Calibri" w:cs="Calibri"/>
          <w:lang w:eastAsia="pl-PL"/>
        </w:rPr>
        <w:t xml:space="preserve"> i ich d</w:t>
      </w:r>
      <w:r>
        <w:rPr>
          <w:rFonts w:ascii="Calibri" w:eastAsia="Times New Roman" w:hAnsi="Calibri" w:cs="Calibri"/>
          <w:lang w:eastAsia="pl-PL"/>
        </w:rPr>
        <w:t>źwięk</w:t>
      </w:r>
      <w:r w:rsidRPr="000A471E">
        <w:rPr>
          <w:rFonts w:ascii="Calibri" w:eastAsia="Times New Roman" w:hAnsi="Calibri" w:cs="Calibri"/>
          <w:lang w:eastAsia="pl-PL"/>
        </w:rPr>
        <w:t>i.</w:t>
      </w:r>
    </w:p>
    <w:p w14:paraId="1A9471FF" w14:textId="6DC337F9" w:rsid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Opis obiekt</w:t>
      </w:r>
      <w:r>
        <w:rPr>
          <w:rFonts w:ascii="Calibri" w:eastAsia="Times New Roman" w:hAnsi="Calibri" w:cs="Calibri"/>
          <w:lang w:eastAsia="pl-PL"/>
        </w:rPr>
        <w:t>ó</w:t>
      </w:r>
      <w:r w:rsidRPr="000A471E">
        <w:rPr>
          <w:rFonts w:ascii="Calibri" w:eastAsia="Times New Roman" w:hAnsi="Calibri" w:cs="Calibri"/>
          <w:lang w:eastAsia="pl-PL"/>
        </w:rPr>
        <w:t>w i miejsc w szkole.</w:t>
      </w:r>
    </w:p>
    <w:p w14:paraId="2117E74A" w14:textId="77777777" w:rsidR="000A471E" w:rsidRPr="000A471E" w:rsidRDefault="000A471E" w:rsidP="000A471E">
      <w:pPr>
        <w:jc w:val="both"/>
        <w:rPr>
          <w:rFonts w:ascii="Calibri" w:eastAsia="Times New Roman" w:hAnsi="Calibri" w:cs="Calibri"/>
          <w:lang w:eastAsia="pl-PL"/>
        </w:rPr>
      </w:pPr>
    </w:p>
    <w:p w14:paraId="4BE60307"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Semestr 2:</w:t>
      </w:r>
    </w:p>
    <w:p w14:paraId="520EF0A5"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Pory dnia i rutyny.</w:t>
      </w:r>
    </w:p>
    <w:p w14:paraId="2232C043" w14:textId="77777777" w:rsidR="000A471E" w:rsidRPr="000A471E" w:rsidRDefault="000A471E" w:rsidP="000A471E">
      <w:pPr>
        <w:jc w:val="both"/>
        <w:rPr>
          <w:rFonts w:ascii="Calibri" w:eastAsia="Times New Roman" w:hAnsi="Calibri" w:cs="Calibri"/>
          <w:lang w:val="en-US" w:eastAsia="pl-PL"/>
        </w:rPr>
      </w:pPr>
      <w:r w:rsidRPr="000A471E">
        <w:rPr>
          <w:rFonts w:ascii="Calibri" w:eastAsia="Times New Roman" w:hAnsi="Calibri" w:cs="Calibri"/>
          <w:lang w:eastAsia="pl-PL"/>
        </w:rPr>
        <w:t>Podstawowe pytania (np. "</w:t>
      </w:r>
      <w:proofErr w:type="spellStart"/>
      <w:r w:rsidRPr="000A471E">
        <w:rPr>
          <w:rFonts w:ascii="Calibri" w:eastAsia="Times New Roman" w:hAnsi="Calibri" w:cs="Calibri"/>
          <w:lang w:eastAsia="pl-PL"/>
        </w:rPr>
        <w:t>What's</w:t>
      </w:r>
      <w:proofErr w:type="spellEnd"/>
      <w:r w:rsidRPr="000A471E">
        <w:rPr>
          <w:rFonts w:ascii="Calibri" w:eastAsia="Times New Roman" w:hAnsi="Calibri" w:cs="Calibri"/>
          <w:lang w:eastAsia="pl-PL"/>
        </w:rPr>
        <w:t xml:space="preserve"> </w:t>
      </w:r>
      <w:proofErr w:type="spellStart"/>
      <w:r w:rsidRPr="000A471E">
        <w:rPr>
          <w:rFonts w:ascii="Calibri" w:eastAsia="Times New Roman" w:hAnsi="Calibri" w:cs="Calibri"/>
          <w:lang w:eastAsia="pl-PL"/>
        </w:rPr>
        <w:t>your</w:t>
      </w:r>
      <w:proofErr w:type="spellEnd"/>
      <w:r w:rsidRPr="000A471E">
        <w:rPr>
          <w:rFonts w:ascii="Calibri" w:eastAsia="Times New Roman" w:hAnsi="Calibri" w:cs="Calibri"/>
          <w:lang w:eastAsia="pl-PL"/>
        </w:rPr>
        <w:t xml:space="preserve"> </w:t>
      </w:r>
      <w:proofErr w:type="spellStart"/>
      <w:r w:rsidRPr="000A471E">
        <w:rPr>
          <w:rFonts w:ascii="Calibri" w:eastAsia="Times New Roman" w:hAnsi="Calibri" w:cs="Calibri"/>
          <w:lang w:eastAsia="pl-PL"/>
        </w:rPr>
        <w:t>name</w:t>
      </w:r>
      <w:proofErr w:type="spellEnd"/>
      <w:r w:rsidRPr="000A471E">
        <w:rPr>
          <w:rFonts w:ascii="Calibri" w:eastAsia="Times New Roman" w:hAnsi="Calibri" w:cs="Calibri"/>
          <w:lang w:eastAsia="pl-PL"/>
        </w:rPr>
        <w:t xml:space="preserve">?" </w:t>
      </w:r>
      <w:r w:rsidRPr="000A471E">
        <w:rPr>
          <w:rFonts w:ascii="Calibri" w:eastAsia="Times New Roman" w:hAnsi="Calibri" w:cs="Calibri"/>
          <w:lang w:val="en-US" w:eastAsia="pl-PL"/>
        </w:rPr>
        <w:t>"How old are you?").</w:t>
      </w:r>
    </w:p>
    <w:p w14:paraId="10068769" w14:textId="2D8CEBC4" w:rsidR="000A471E" w:rsidRPr="000A471E" w:rsidRDefault="000A471E" w:rsidP="000A471E">
      <w:pPr>
        <w:jc w:val="both"/>
        <w:rPr>
          <w:rFonts w:ascii="Calibri" w:eastAsia="Times New Roman" w:hAnsi="Calibri" w:cs="Calibri"/>
          <w:lang w:val="en-US" w:eastAsia="pl-PL"/>
        </w:rPr>
      </w:pPr>
      <w:proofErr w:type="spellStart"/>
      <w:r w:rsidRPr="000A471E">
        <w:rPr>
          <w:rFonts w:ascii="Calibri" w:eastAsia="Times New Roman" w:hAnsi="Calibri" w:cs="Calibri"/>
          <w:lang w:val="en-US" w:eastAsia="pl-PL"/>
        </w:rPr>
        <w:t>C</w:t>
      </w:r>
      <w:r>
        <w:rPr>
          <w:rFonts w:ascii="Calibri" w:eastAsia="Times New Roman" w:hAnsi="Calibri" w:cs="Calibri"/>
          <w:lang w:val="en-US" w:eastAsia="pl-PL"/>
        </w:rPr>
        <w:t>zęści</w:t>
      </w:r>
      <w:proofErr w:type="spellEnd"/>
      <w:r w:rsidRPr="000A471E">
        <w:rPr>
          <w:rFonts w:ascii="Calibri" w:eastAsia="Times New Roman" w:hAnsi="Calibri" w:cs="Calibri"/>
          <w:lang w:val="en-US" w:eastAsia="pl-PL"/>
        </w:rPr>
        <w:t xml:space="preserve"> </w:t>
      </w:r>
      <w:proofErr w:type="spellStart"/>
      <w:r w:rsidRPr="000A471E">
        <w:rPr>
          <w:rFonts w:ascii="Calibri" w:eastAsia="Times New Roman" w:hAnsi="Calibri" w:cs="Calibri"/>
          <w:lang w:val="en-US" w:eastAsia="pl-PL"/>
        </w:rPr>
        <w:t>cia</w:t>
      </w:r>
      <w:r>
        <w:rPr>
          <w:rFonts w:ascii="Calibri" w:eastAsia="Times New Roman" w:hAnsi="Calibri" w:cs="Calibri"/>
          <w:lang w:val="en-US" w:eastAsia="pl-PL"/>
        </w:rPr>
        <w:t>ł</w:t>
      </w:r>
      <w:r w:rsidRPr="000A471E">
        <w:rPr>
          <w:rFonts w:ascii="Calibri" w:eastAsia="Times New Roman" w:hAnsi="Calibri" w:cs="Calibri"/>
          <w:lang w:val="en-US" w:eastAsia="pl-PL"/>
        </w:rPr>
        <w:t>a</w:t>
      </w:r>
      <w:proofErr w:type="spellEnd"/>
      <w:r w:rsidRPr="000A471E">
        <w:rPr>
          <w:rFonts w:ascii="Calibri" w:eastAsia="Times New Roman" w:hAnsi="Calibri" w:cs="Calibri"/>
          <w:lang w:val="en-US" w:eastAsia="pl-PL"/>
        </w:rPr>
        <w:t>.</w:t>
      </w:r>
    </w:p>
    <w:p w14:paraId="65857C0B"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Jedzenie i napoje.</w:t>
      </w:r>
    </w:p>
    <w:p w14:paraId="4CF494FA"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lastRenderedPageBreak/>
        <w:t>Pogoda i ubrania.</w:t>
      </w:r>
    </w:p>
    <w:p w14:paraId="5E0412A2" w14:textId="2D10BBF4" w:rsid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 xml:space="preserve">Podstawowe czasowniki (np. </w:t>
      </w:r>
      <w:proofErr w:type="spellStart"/>
      <w:r w:rsidRPr="000A471E">
        <w:rPr>
          <w:rFonts w:ascii="Calibri" w:eastAsia="Times New Roman" w:hAnsi="Calibri" w:cs="Calibri"/>
          <w:lang w:eastAsia="pl-PL"/>
        </w:rPr>
        <w:t>eat</w:t>
      </w:r>
      <w:proofErr w:type="spellEnd"/>
      <w:r w:rsidRPr="000A471E">
        <w:rPr>
          <w:rFonts w:ascii="Calibri" w:eastAsia="Times New Roman" w:hAnsi="Calibri" w:cs="Calibri"/>
          <w:lang w:eastAsia="pl-PL"/>
        </w:rPr>
        <w:t xml:space="preserve">, drink, </w:t>
      </w:r>
      <w:proofErr w:type="spellStart"/>
      <w:r w:rsidRPr="000A471E">
        <w:rPr>
          <w:rFonts w:ascii="Calibri" w:eastAsia="Times New Roman" w:hAnsi="Calibri" w:cs="Calibri"/>
          <w:lang w:eastAsia="pl-PL"/>
        </w:rPr>
        <w:t>play</w:t>
      </w:r>
      <w:proofErr w:type="spellEnd"/>
      <w:r w:rsidRPr="000A471E">
        <w:rPr>
          <w:rFonts w:ascii="Calibri" w:eastAsia="Times New Roman" w:hAnsi="Calibri" w:cs="Calibri"/>
          <w:lang w:eastAsia="pl-PL"/>
        </w:rPr>
        <w:t>) i zdania proste.</w:t>
      </w:r>
    </w:p>
    <w:p w14:paraId="760750B6" w14:textId="77777777" w:rsidR="000A471E" w:rsidRPr="000A471E" w:rsidRDefault="000A471E" w:rsidP="000A471E">
      <w:pPr>
        <w:jc w:val="both"/>
        <w:rPr>
          <w:rFonts w:ascii="Calibri" w:eastAsia="Times New Roman" w:hAnsi="Calibri" w:cs="Calibri"/>
          <w:lang w:eastAsia="pl-PL"/>
        </w:rPr>
      </w:pPr>
    </w:p>
    <w:p w14:paraId="5D4BCC8F"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Klasa 2:</w:t>
      </w:r>
    </w:p>
    <w:p w14:paraId="3FF35F85"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Semestr 1:</w:t>
      </w:r>
    </w:p>
    <w:p w14:paraId="76A4356C" w14:textId="21F0703A"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Przymiotniki opisuj</w:t>
      </w:r>
      <w:r>
        <w:rPr>
          <w:rFonts w:ascii="Calibri" w:eastAsia="Times New Roman" w:hAnsi="Calibri" w:cs="Calibri"/>
          <w:lang w:eastAsia="pl-PL"/>
        </w:rPr>
        <w:t>ą</w:t>
      </w:r>
      <w:r w:rsidRPr="000A471E">
        <w:rPr>
          <w:rFonts w:ascii="Calibri" w:eastAsia="Times New Roman" w:hAnsi="Calibri" w:cs="Calibri"/>
          <w:lang w:eastAsia="pl-PL"/>
        </w:rPr>
        <w:t>ce wyg</w:t>
      </w:r>
      <w:r>
        <w:rPr>
          <w:rFonts w:ascii="Calibri" w:eastAsia="Times New Roman" w:hAnsi="Calibri" w:cs="Calibri"/>
          <w:lang w:eastAsia="pl-PL"/>
        </w:rPr>
        <w:t>lą</w:t>
      </w:r>
      <w:r w:rsidRPr="000A471E">
        <w:rPr>
          <w:rFonts w:ascii="Calibri" w:eastAsia="Times New Roman" w:hAnsi="Calibri" w:cs="Calibri"/>
          <w:lang w:eastAsia="pl-PL"/>
        </w:rPr>
        <w:t>d i charakter.</w:t>
      </w:r>
    </w:p>
    <w:p w14:paraId="14A274B6" w14:textId="68240F12"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Czynno</w:t>
      </w:r>
      <w:r>
        <w:rPr>
          <w:rFonts w:ascii="Calibri" w:eastAsia="Times New Roman" w:hAnsi="Calibri" w:cs="Calibri"/>
          <w:lang w:eastAsia="pl-PL"/>
        </w:rPr>
        <w:t>ś</w:t>
      </w:r>
      <w:r w:rsidRPr="000A471E">
        <w:rPr>
          <w:rFonts w:ascii="Calibri" w:eastAsia="Times New Roman" w:hAnsi="Calibri" w:cs="Calibri"/>
          <w:lang w:eastAsia="pl-PL"/>
        </w:rPr>
        <w:t>ci i czasowniki zwi</w:t>
      </w:r>
      <w:r>
        <w:rPr>
          <w:rFonts w:ascii="Calibri" w:eastAsia="Times New Roman" w:hAnsi="Calibri" w:cs="Calibri"/>
          <w:lang w:eastAsia="pl-PL"/>
        </w:rPr>
        <w:t>ąza</w:t>
      </w:r>
      <w:r w:rsidRPr="000A471E">
        <w:rPr>
          <w:rFonts w:ascii="Calibri" w:eastAsia="Times New Roman" w:hAnsi="Calibri" w:cs="Calibri"/>
          <w:lang w:eastAsia="pl-PL"/>
        </w:rPr>
        <w:t>ne z zabawami.</w:t>
      </w:r>
    </w:p>
    <w:p w14:paraId="376422FD" w14:textId="0C6646A5"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Kierunki i p</w:t>
      </w:r>
      <w:r>
        <w:rPr>
          <w:rFonts w:ascii="Calibri" w:eastAsia="Times New Roman" w:hAnsi="Calibri" w:cs="Calibri"/>
          <w:lang w:eastAsia="pl-PL"/>
        </w:rPr>
        <w:t>rowadze</w:t>
      </w:r>
      <w:r w:rsidRPr="000A471E">
        <w:rPr>
          <w:rFonts w:ascii="Calibri" w:eastAsia="Times New Roman" w:hAnsi="Calibri" w:cs="Calibri"/>
          <w:lang w:eastAsia="pl-PL"/>
        </w:rPr>
        <w:t>nie</w:t>
      </w:r>
      <w:r>
        <w:rPr>
          <w:rFonts w:ascii="Calibri" w:eastAsia="Times New Roman" w:hAnsi="Calibri" w:cs="Calibri"/>
          <w:lang w:eastAsia="pl-PL"/>
        </w:rPr>
        <w:t xml:space="preserve"> po mapie</w:t>
      </w:r>
      <w:r w:rsidRPr="000A471E">
        <w:rPr>
          <w:rFonts w:ascii="Calibri" w:eastAsia="Times New Roman" w:hAnsi="Calibri" w:cs="Calibri"/>
          <w:lang w:eastAsia="pl-PL"/>
        </w:rPr>
        <w:t>.</w:t>
      </w:r>
    </w:p>
    <w:p w14:paraId="179F1895" w14:textId="081B0622"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Opowiadanie kr</w:t>
      </w:r>
      <w:r>
        <w:rPr>
          <w:rFonts w:ascii="Calibri" w:eastAsia="Times New Roman" w:hAnsi="Calibri" w:cs="Calibri"/>
          <w:lang w:eastAsia="pl-PL"/>
        </w:rPr>
        <w:t>ó</w:t>
      </w:r>
      <w:r w:rsidRPr="000A471E">
        <w:rPr>
          <w:rFonts w:ascii="Calibri" w:eastAsia="Times New Roman" w:hAnsi="Calibri" w:cs="Calibri"/>
          <w:lang w:eastAsia="pl-PL"/>
        </w:rPr>
        <w:t>tkich historyjek.</w:t>
      </w:r>
    </w:p>
    <w:p w14:paraId="4D7EC958" w14:textId="59EC156B"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Sporty i aktywno</w:t>
      </w:r>
      <w:r>
        <w:rPr>
          <w:rFonts w:ascii="Calibri" w:eastAsia="Times New Roman" w:hAnsi="Calibri" w:cs="Calibri"/>
          <w:lang w:eastAsia="pl-PL"/>
        </w:rPr>
        <w:t>ś</w:t>
      </w:r>
      <w:r w:rsidRPr="000A471E">
        <w:rPr>
          <w:rFonts w:ascii="Calibri" w:eastAsia="Times New Roman" w:hAnsi="Calibri" w:cs="Calibri"/>
          <w:lang w:eastAsia="pl-PL"/>
        </w:rPr>
        <w:t>ci fizyczne.</w:t>
      </w:r>
    </w:p>
    <w:p w14:paraId="13FF1E2C" w14:textId="11B0447D" w:rsid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Zawody i marzenia zawodowe.</w:t>
      </w:r>
    </w:p>
    <w:p w14:paraId="32403851" w14:textId="77777777" w:rsidR="000A471E" w:rsidRPr="000A471E" w:rsidRDefault="000A471E" w:rsidP="000A471E">
      <w:pPr>
        <w:jc w:val="both"/>
        <w:rPr>
          <w:rFonts w:ascii="Calibri" w:eastAsia="Times New Roman" w:hAnsi="Calibri" w:cs="Calibri"/>
          <w:lang w:eastAsia="pl-PL"/>
        </w:rPr>
      </w:pPr>
    </w:p>
    <w:p w14:paraId="3D35325C"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Semestr 2:</w:t>
      </w:r>
    </w:p>
    <w:p w14:paraId="3CD9CBFD" w14:textId="66225134"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Zdrowie i cia</w:t>
      </w:r>
      <w:r>
        <w:rPr>
          <w:rFonts w:ascii="Calibri" w:eastAsia="Times New Roman" w:hAnsi="Calibri" w:cs="Calibri"/>
          <w:lang w:eastAsia="pl-PL"/>
        </w:rPr>
        <w:t>ł</w:t>
      </w:r>
      <w:r w:rsidRPr="000A471E">
        <w:rPr>
          <w:rFonts w:ascii="Calibri" w:eastAsia="Times New Roman" w:hAnsi="Calibri" w:cs="Calibri"/>
          <w:lang w:eastAsia="pl-PL"/>
        </w:rPr>
        <w:t>o.</w:t>
      </w:r>
    </w:p>
    <w:p w14:paraId="0A737737" w14:textId="6F223482"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Opisywanie zwierz</w:t>
      </w:r>
      <w:r>
        <w:rPr>
          <w:rFonts w:ascii="Calibri" w:eastAsia="Times New Roman" w:hAnsi="Calibri" w:cs="Calibri"/>
          <w:lang w:eastAsia="pl-PL"/>
        </w:rPr>
        <w:t>ę</w:t>
      </w:r>
      <w:r w:rsidRPr="000A471E">
        <w:rPr>
          <w:rFonts w:ascii="Calibri" w:eastAsia="Times New Roman" w:hAnsi="Calibri" w:cs="Calibri"/>
          <w:lang w:eastAsia="pl-PL"/>
        </w:rPr>
        <w:t>t</w:t>
      </w:r>
      <w:r>
        <w:rPr>
          <w:rFonts w:ascii="Calibri" w:eastAsia="Times New Roman" w:hAnsi="Calibri" w:cs="Calibri"/>
          <w:lang w:eastAsia="pl-PL"/>
        </w:rPr>
        <w:t>a</w:t>
      </w:r>
      <w:r w:rsidRPr="000A471E">
        <w:rPr>
          <w:rFonts w:ascii="Calibri" w:eastAsia="Times New Roman" w:hAnsi="Calibri" w:cs="Calibri"/>
          <w:lang w:eastAsia="pl-PL"/>
        </w:rPr>
        <w:t>.</w:t>
      </w:r>
    </w:p>
    <w:p w14:paraId="0AB12557" w14:textId="53CD3AB2"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Zakupy i pieni</w:t>
      </w:r>
      <w:r>
        <w:rPr>
          <w:rFonts w:ascii="Calibri" w:eastAsia="Times New Roman" w:hAnsi="Calibri" w:cs="Calibri"/>
          <w:lang w:eastAsia="pl-PL"/>
        </w:rPr>
        <w:t>ą</w:t>
      </w:r>
      <w:r w:rsidRPr="000A471E">
        <w:rPr>
          <w:rFonts w:ascii="Calibri" w:eastAsia="Times New Roman" w:hAnsi="Calibri" w:cs="Calibri"/>
          <w:lang w:eastAsia="pl-PL"/>
        </w:rPr>
        <w:t>dze.</w:t>
      </w:r>
    </w:p>
    <w:p w14:paraId="48F24276"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Czasowniki modalne (</w:t>
      </w:r>
      <w:proofErr w:type="spellStart"/>
      <w:r w:rsidRPr="000A471E">
        <w:rPr>
          <w:rFonts w:ascii="Calibri" w:eastAsia="Times New Roman" w:hAnsi="Calibri" w:cs="Calibri"/>
          <w:lang w:eastAsia="pl-PL"/>
        </w:rPr>
        <w:t>can</w:t>
      </w:r>
      <w:proofErr w:type="spellEnd"/>
      <w:r w:rsidRPr="000A471E">
        <w:rPr>
          <w:rFonts w:ascii="Calibri" w:eastAsia="Times New Roman" w:hAnsi="Calibri" w:cs="Calibri"/>
          <w:lang w:eastAsia="pl-PL"/>
        </w:rPr>
        <w:t xml:space="preserve">, </w:t>
      </w:r>
      <w:proofErr w:type="spellStart"/>
      <w:r w:rsidRPr="000A471E">
        <w:rPr>
          <w:rFonts w:ascii="Calibri" w:eastAsia="Times New Roman" w:hAnsi="Calibri" w:cs="Calibri"/>
          <w:lang w:eastAsia="pl-PL"/>
        </w:rPr>
        <w:t>should</w:t>
      </w:r>
      <w:proofErr w:type="spellEnd"/>
      <w:r w:rsidRPr="000A471E">
        <w:rPr>
          <w:rFonts w:ascii="Calibri" w:eastAsia="Times New Roman" w:hAnsi="Calibri" w:cs="Calibri"/>
          <w:lang w:eastAsia="pl-PL"/>
        </w:rPr>
        <w:t>) w zdaniach prostych.</w:t>
      </w:r>
    </w:p>
    <w:p w14:paraId="10EC8A21" w14:textId="3EE9851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Czas przesz</w:t>
      </w:r>
      <w:r>
        <w:rPr>
          <w:rFonts w:ascii="Calibri" w:eastAsia="Times New Roman" w:hAnsi="Calibri" w:cs="Calibri"/>
          <w:lang w:eastAsia="pl-PL"/>
        </w:rPr>
        <w:t>ł</w:t>
      </w:r>
      <w:r w:rsidRPr="000A471E">
        <w:rPr>
          <w:rFonts w:ascii="Calibri" w:eastAsia="Times New Roman" w:hAnsi="Calibri" w:cs="Calibri"/>
          <w:lang w:eastAsia="pl-PL"/>
        </w:rPr>
        <w:t>y prosty czasownik</w:t>
      </w:r>
      <w:r>
        <w:rPr>
          <w:rFonts w:ascii="Calibri" w:eastAsia="Times New Roman" w:hAnsi="Calibri" w:cs="Calibri"/>
          <w:lang w:eastAsia="pl-PL"/>
        </w:rPr>
        <w:t>ó</w:t>
      </w:r>
      <w:r w:rsidRPr="000A471E">
        <w:rPr>
          <w:rFonts w:ascii="Calibri" w:eastAsia="Times New Roman" w:hAnsi="Calibri" w:cs="Calibri"/>
          <w:lang w:eastAsia="pl-PL"/>
        </w:rPr>
        <w:t>w regularnych.</w:t>
      </w:r>
    </w:p>
    <w:p w14:paraId="5D7BBE9F" w14:textId="7582D53B" w:rsid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Dni tygodnia, miesi</w:t>
      </w:r>
      <w:r>
        <w:rPr>
          <w:rFonts w:ascii="Calibri" w:eastAsia="Times New Roman" w:hAnsi="Calibri" w:cs="Calibri"/>
          <w:lang w:eastAsia="pl-PL"/>
        </w:rPr>
        <w:t>ą</w:t>
      </w:r>
      <w:r w:rsidRPr="000A471E">
        <w:rPr>
          <w:rFonts w:ascii="Calibri" w:eastAsia="Times New Roman" w:hAnsi="Calibri" w:cs="Calibri"/>
          <w:lang w:eastAsia="pl-PL"/>
        </w:rPr>
        <w:t>ce, daty i uroczysto</w:t>
      </w:r>
      <w:r>
        <w:rPr>
          <w:rFonts w:ascii="Calibri" w:eastAsia="Times New Roman" w:hAnsi="Calibri" w:cs="Calibri"/>
          <w:lang w:eastAsia="pl-PL"/>
        </w:rPr>
        <w:t>ś</w:t>
      </w:r>
      <w:r w:rsidRPr="000A471E">
        <w:rPr>
          <w:rFonts w:ascii="Calibri" w:eastAsia="Times New Roman" w:hAnsi="Calibri" w:cs="Calibri"/>
          <w:lang w:eastAsia="pl-PL"/>
        </w:rPr>
        <w:t>ci.</w:t>
      </w:r>
    </w:p>
    <w:p w14:paraId="4CF8D4D5" w14:textId="77777777" w:rsidR="000A471E" w:rsidRPr="000A471E" w:rsidRDefault="000A471E" w:rsidP="000A471E">
      <w:pPr>
        <w:jc w:val="both"/>
        <w:rPr>
          <w:rFonts w:ascii="Calibri" w:eastAsia="Times New Roman" w:hAnsi="Calibri" w:cs="Calibri"/>
          <w:lang w:eastAsia="pl-PL"/>
        </w:rPr>
      </w:pPr>
    </w:p>
    <w:p w14:paraId="6F4CC129"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Klasa 3:</w:t>
      </w:r>
    </w:p>
    <w:p w14:paraId="6E9B3535"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Semestr 1:</w:t>
      </w:r>
    </w:p>
    <w:p w14:paraId="53552112" w14:textId="32A0356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Opowiadanie o do</w:t>
      </w:r>
      <w:r>
        <w:rPr>
          <w:rFonts w:ascii="Calibri" w:eastAsia="Times New Roman" w:hAnsi="Calibri" w:cs="Calibri"/>
          <w:lang w:eastAsia="pl-PL"/>
        </w:rPr>
        <w:t>ś</w:t>
      </w:r>
      <w:r w:rsidRPr="000A471E">
        <w:rPr>
          <w:rFonts w:ascii="Calibri" w:eastAsia="Times New Roman" w:hAnsi="Calibri" w:cs="Calibri"/>
          <w:lang w:eastAsia="pl-PL"/>
        </w:rPr>
        <w:t>wiadczeniach i wydarzeniach przesz</w:t>
      </w:r>
      <w:r>
        <w:rPr>
          <w:rFonts w:ascii="Calibri" w:eastAsia="Times New Roman" w:hAnsi="Calibri" w:cs="Calibri"/>
          <w:lang w:eastAsia="pl-PL"/>
        </w:rPr>
        <w:t>ł</w:t>
      </w:r>
      <w:r w:rsidRPr="000A471E">
        <w:rPr>
          <w:rFonts w:ascii="Calibri" w:eastAsia="Times New Roman" w:hAnsi="Calibri" w:cs="Calibri"/>
          <w:lang w:eastAsia="pl-PL"/>
        </w:rPr>
        <w:t>ych.</w:t>
      </w:r>
    </w:p>
    <w:p w14:paraId="03E2A242" w14:textId="4FD7E725" w:rsidR="000A471E" w:rsidRPr="000A471E" w:rsidRDefault="000A471E" w:rsidP="000A471E">
      <w:pPr>
        <w:jc w:val="both"/>
        <w:rPr>
          <w:rFonts w:ascii="Calibri" w:eastAsia="Times New Roman" w:hAnsi="Calibri" w:cs="Calibri"/>
          <w:lang w:eastAsia="pl-PL"/>
        </w:rPr>
      </w:pPr>
      <w:r>
        <w:rPr>
          <w:rFonts w:ascii="Calibri" w:eastAsia="Times New Roman" w:hAnsi="Calibri" w:cs="Calibri"/>
          <w:lang w:eastAsia="pl-PL"/>
        </w:rPr>
        <w:t>Ś</w:t>
      </w:r>
      <w:r w:rsidRPr="000A471E">
        <w:rPr>
          <w:rFonts w:ascii="Calibri" w:eastAsia="Times New Roman" w:hAnsi="Calibri" w:cs="Calibri"/>
          <w:lang w:eastAsia="pl-PL"/>
        </w:rPr>
        <w:t>rodki transportu i podr</w:t>
      </w:r>
      <w:r>
        <w:rPr>
          <w:rFonts w:ascii="Calibri" w:eastAsia="Times New Roman" w:hAnsi="Calibri" w:cs="Calibri"/>
          <w:lang w:eastAsia="pl-PL"/>
        </w:rPr>
        <w:t>óż</w:t>
      </w:r>
      <w:r w:rsidRPr="000A471E">
        <w:rPr>
          <w:rFonts w:ascii="Calibri" w:eastAsia="Times New Roman" w:hAnsi="Calibri" w:cs="Calibri"/>
          <w:lang w:eastAsia="pl-PL"/>
        </w:rPr>
        <w:t>e.</w:t>
      </w:r>
    </w:p>
    <w:p w14:paraId="287774FA" w14:textId="39117C2B" w:rsidR="000A471E" w:rsidRPr="000A471E" w:rsidRDefault="000A471E" w:rsidP="000A471E">
      <w:pPr>
        <w:jc w:val="both"/>
        <w:rPr>
          <w:rFonts w:ascii="Calibri" w:eastAsia="Times New Roman" w:hAnsi="Calibri" w:cs="Calibri"/>
          <w:lang w:eastAsia="pl-PL"/>
        </w:rPr>
      </w:pPr>
      <w:r>
        <w:rPr>
          <w:rFonts w:ascii="Calibri" w:eastAsia="Times New Roman" w:hAnsi="Calibri" w:cs="Calibri"/>
          <w:lang w:eastAsia="pl-PL"/>
        </w:rPr>
        <w:t>Ś</w:t>
      </w:r>
      <w:r w:rsidRPr="000A471E">
        <w:rPr>
          <w:rFonts w:ascii="Calibri" w:eastAsia="Times New Roman" w:hAnsi="Calibri" w:cs="Calibri"/>
          <w:lang w:eastAsia="pl-PL"/>
        </w:rPr>
        <w:t>rodowisko i przyroda.</w:t>
      </w:r>
    </w:p>
    <w:p w14:paraId="09CF5ABD" w14:textId="344A3473"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Por</w:t>
      </w:r>
      <w:r>
        <w:rPr>
          <w:rFonts w:ascii="Calibri" w:eastAsia="Times New Roman" w:hAnsi="Calibri" w:cs="Calibri"/>
          <w:lang w:eastAsia="pl-PL"/>
        </w:rPr>
        <w:t>ó</w:t>
      </w:r>
      <w:r w:rsidRPr="000A471E">
        <w:rPr>
          <w:rFonts w:ascii="Calibri" w:eastAsia="Times New Roman" w:hAnsi="Calibri" w:cs="Calibri"/>
          <w:lang w:eastAsia="pl-PL"/>
        </w:rPr>
        <w:t>wnywanie rzeczy i os</w:t>
      </w:r>
      <w:r>
        <w:rPr>
          <w:rFonts w:ascii="Calibri" w:eastAsia="Times New Roman" w:hAnsi="Calibri" w:cs="Calibri"/>
          <w:lang w:eastAsia="pl-PL"/>
        </w:rPr>
        <w:t>ó</w:t>
      </w:r>
      <w:r w:rsidRPr="000A471E">
        <w:rPr>
          <w:rFonts w:ascii="Calibri" w:eastAsia="Times New Roman" w:hAnsi="Calibri" w:cs="Calibri"/>
          <w:lang w:eastAsia="pl-PL"/>
        </w:rPr>
        <w:t>b.</w:t>
      </w:r>
    </w:p>
    <w:p w14:paraId="72D8B5CF" w14:textId="4AA8A36C"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Pro</w:t>
      </w:r>
      <w:r>
        <w:rPr>
          <w:rFonts w:ascii="Calibri" w:eastAsia="Times New Roman" w:hAnsi="Calibri" w:cs="Calibri"/>
          <w:lang w:eastAsia="pl-PL"/>
        </w:rPr>
        <w:t>ś</w:t>
      </w:r>
      <w:r w:rsidRPr="000A471E">
        <w:rPr>
          <w:rFonts w:ascii="Calibri" w:eastAsia="Times New Roman" w:hAnsi="Calibri" w:cs="Calibri"/>
          <w:lang w:eastAsia="pl-PL"/>
        </w:rPr>
        <w:t>by, pytania grzeczno</w:t>
      </w:r>
      <w:r>
        <w:rPr>
          <w:rFonts w:ascii="Calibri" w:eastAsia="Times New Roman" w:hAnsi="Calibri" w:cs="Calibri"/>
          <w:lang w:eastAsia="pl-PL"/>
        </w:rPr>
        <w:t>ś</w:t>
      </w:r>
      <w:r w:rsidRPr="000A471E">
        <w:rPr>
          <w:rFonts w:ascii="Calibri" w:eastAsia="Times New Roman" w:hAnsi="Calibri" w:cs="Calibri"/>
          <w:lang w:eastAsia="pl-PL"/>
        </w:rPr>
        <w:t>ciowe i wyra</w:t>
      </w:r>
      <w:r>
        <w:rPr>
          <w:rFonts w:ascii="Calibri" w:eastAsia="Times New Roman" w:hAnsi="Calibri" w:cs="Calibri"/>
          <w:lang w:eastAsia="pl-PL"/>
        </w:rPr>
        <w:t>ż</w:t>
      </w:r>
      <w:r w:rsidRPr="000A471E">
        <w:rPr>
          <w:rFonts w:ascii="Calibri" w:eastAsia="Times New Roman" w:hAnsi="Calibri" w:cs="Calibri"/>
          <w:lang w:eastAsia="pl-PL"/>
        </w:rPr>
        <w:t>anie zgody/odmowy.</w:t>
      </w:r>
    </w:p>
    <w:p w14:paraId="7EC3CC64" w14:textId="28A81BD6" w:rsid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Kultura angloj</w:t>
      </w:r>
      <w:r>
        <w:rPr>
          <w:rFonts w:ascii="Calibri" w:eastAsia="Times New Roman" w:hAnsi="Calibri" w:cs="Calibri"/>
          <w:lang w:eastAsia="pl-PL"/>
        </w:rPr>
        <w:t>ę</w:t>
      </w:r>
      <w:r w:rsidRPr="000A471E">
        <w:rPr>
          <w:rFonts w:ascii="Calibri" w:eastAsia="Times New Roman" w:hAnsi="Calibri" w:cs="Calibri"/>
          <w:lang w:eastAsia="pl-PL"/>
        </w:rPr>
        <w:t>zycznych kraj</w:t>
      </w:r>
      <w:r>
        <w:rPr>
          <w:rFonts w:ascii="Calibri" w:eastAsia="Times New Roman" w:hAnsi="Calibri" w:cs="Calibri"/>
          <w:lang w:eastAsia="pl-PL"/>
        </w:rPr>
        <w:t>ó</w:t>
      </w:r>
      <w:r w:rsidRPr="000A471E">
        <w:rPr>
          <w:rFonts w:ascii="Calibri" w:eastAsia="Times New Roman" w:hAnsi="Calibri" w:cs="Calibri"/>
          <w:lang w:eastAsia="pl-PL"/>
        </w:rPr>
        <w:t>w.</w:t>
      </w:r>
    </w:p>
    <w:p w14:paraId="724ABA8D" w14:textId="77777777" w:rsidR="000A471E" w:rsidRPr="000A471E" w:rsidRDefault="000A471E" w:rsidP="000A471E">
      <w:pPr>
        <w:jc w:val="both"/>
        <w:rPr>
          <w:rFonts w:ascii="Calibri" w:eastAsia="Times New Roman" w:hAnsi="Calibri" w:cs="Calibri"/>
          <w:lang w:eastAsia="pl-PL"/>
        </w:rPr>
      </w:pPr>
    </w:p>
    <w:p w14:paraId="388524D2"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Semestr 2:</w:t>
      </w:r>
    </w:p>
    <w:p w14:paraId="66E255F1" w14:textId="3D8F52BB"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Czas przysz</w:t>
      </w:r>
      <w:r>
        <w:rPr>
          <w:rFonts w:ascii="Calibri" w:eastAsia="Times New Roman" w:hAnsi="Calibri" w:cs="Calibri"/>
          <w:lang w:eastAsia="pl-PL"/>
        </w:rPr>
        <w:t>ł</w:t>
      </w:r>
      <w:r w:rsidRPr="000A471E">
        <w:rPr>
          <w:rFonts w:ascii="Calibri" w:eastAsia="Times New Roman" w:hAnsi="Calibri" w:cs="Calibri"/>
          <w:lang w:eastAsia="pl-PL"/>
        </w:rPr>
        <w:t>y w zdaniach prostych.</w:t>
      </w:r>
    </w:p>
    <w:p w14:paraId="1407ED99" w14:textId="77777777"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Jedzenie, przygotowywanie potraw.</w:t>
      </w:r>
    </w:p>
    <w:p w14:paraId="0F32C167" w14:textId="7CAFD7A8"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Technologia i sprz</w:t>
      </w:r>
      <w:r>
        <w:rPr>
          <w:rFonts w:ascii="Calibri" w:eastAsia="Times New Roman" w:hAnsi="Calibri" w:cs="Calibri"/>
          <w:lang w:eastAsia="pl-PL"/>
        </w:rPr>
        <w:t>ę</w:t>
      </w:r>
      <w:r w:rsidRPr="000A471E">
        <w:rPr>
          <w:rFonts w:ascii="Calibri" w:eastAsia="Times New Roman" w:hAnsi="Calibri" w:cs="Calibri"/>
          <w:lang w:eastAsia="pl-PL"/>
        </w:rPr>
        <w:t>t elektroniczny.</w:t>
      </w:r>
    </w:p>
    <w:p w14:paraId="29325673" w14:textId="34B87FA0"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 xml:space="preserve">Opowiadanie </w:t>
      </w:r>
      <w:r w:rsidRPr="000A471E">
        <w:rPr>
          <w:rFonts w:ascii="Calibri" w:eastAsia="Times New Roman" w:hAnsi="Calibri" w:cs="Calibri"/>
          <w:lang w:eastAsia="pl-PL"/>
        </w:rPr>
        <w:t>d</w:t>
      </w:r>
      <w:r>
        <w:rPr>
          <w:rFonts w:ascii="Calibri" w:eastAsia="Times New Roman" w:hAnsi="Calibri" w:cs="Calibri"/>
          <w:lang w:eastAsia="pl-PL"/>
        </w:rPr>
        <w:t>łuż</w:t>
      </w:r>
      <w:r w:rsidRPr="000A471E">
        <w:rPr>
          <w:rFonts w:ascii="Calibri" w:eastAsia="Times New Roman" w:hAnsi="Calibri" w:cs="Calibri"/>
          <w:lang w:eastAsia="pl-PL"/>
        </w:rPr>
        <w:t>szych</w:t>
      </w:r>
      <w:r w:rsidRPr="000A471E">
        <w:rPr>
          <w:rFonts w:ascii="Calibri" w:eastAsia="Times New Roman" w:hAnsi="Calibri" w:cs="Calibri"/>
          <w:lang w:eastAsia="pl-PL"/>
        </w:rPr>
        <w:t xml:space="preserve"> historii i legend.</w:t>
      </w:r>
    </w:p>
    <w:p w14:paraId="0B2B3EF1" w14:textId="425F243F" w:rsidR="000A471E" w:rsidRP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Rodzina i relacje mi</w:t>
      </w:r>
      <w:r>
        <w:rPr>
          <w:rFonts w:ascii="Calibri" w:eastAsia="Times New Roman" w:hAnsi="Calibri" w:cs="Calibri"/>
          <w:lang w:eastAsia="pl-PL"/>
        </w:rPr>
        <w:t>ę</w:t>
      </w:r>
      <w:r w:rsidRPr="000A471E">
        <w:rPr>
          <w:rFonts w:ascii="Calibri" w:eastAsia="Times New Roman" w:hAnsi="Calibri" w:cs="Calibri"/>
          <w:lang w:eastAsia="pl-PL"/>
        </w:rPr>
        <w:t>dzy cz</w:t>
      </w:r>
      <w:r>
        <w:rPr>
          <w:rFonts w:ascii="Calibri" w:eastAsia="Times New Roman" w:hAnsi="Calibri" w:cs="Calibri"/>
          <w:lang w:eastAsia="pl-PL"/>
        </w:rPr>
        <w:t>ł</w:t>
      </w:r>
      <w:r w:rsidRPr="000A471E">
        <w:rPr>
          <w:rFonts w:ascii="Calibri" w:eastAsia="Times New Roman" w:hAnsi="Calibri" w:cs="Calibri"/>
          <w:lang w:eastAsia="pl-PL"/>
        </w:rPr>
        <w:t>onkami rodziny.</w:t>
      </w:r>
    </w:p>
    <w:p w14:paraId="151A49C4" w14:textId="2235B9DA" w:rsidR="000A471E" w:rsidRDefault="000A471E" w:rsidP="000A471E">
      <w:pPr>
        <w:jc w:val="both"/>
        <w:rPr>
          <w:rFonts w:ascii="Calibri" w:eastAsia="Times New Roman" w:hAnsi="Calibri" w:cs="Calibri"/>
          <w:lang w:eastAsia="pl-PL"/>
        </w:rPr>
      </w:pPr>
      <w:r w:rsidRPr="000A471E">
        <w:rPr>
          <w:rFonts w:ascii="Calibri" w:eastAsia="Times New Roman" w:hAnsi="Calibri" w:cs="Calibri"/>
          <w:lang w:eastAsia="pl-PL"/>
        </w:rPr>
        <w:t>Podsumowanie i powt</w:t>
      </w:r>
      <w:r>
        <w:rPr>
          <w:rFonts w:ascii="Calibri" w:eastAsia="Times New Roman" w:hAnsi="Calibri" w:cs="Calibri"/>
          <w:lang w:eastAsia="pl-PL"/>
        </w:rPr>
        <w:t>ó</w:t>
      </w:r>
      <w:r w:rsidRPr="000A471E">
        <w:rPr>
          <w:rFonts w:ascii="Calibri" w:eastAsia="Times New Roman" w:hAnsi="Calibri" w:cs="Calibri"/>
          <w:lang w:eastAsia="pl-PL"/>
        </w:rPr>
        <w:t>rzenie materia</w:t>
      </w:r>
      <w:r>
        <w:rPr>
          <w:rFonts w:ascii="Calibri" w:eastAsia="Times New Roman" w:hAnsi="Calibri" w:cs="Calibri"/>
          <w:lang w:eastAsia="pl-PL"/>
        </w:rPr>
        <w:t>ł</w:t>
      </w:r>
      <w:r w:rsidRPr="000A471E">
        <w:rPr>
          <w:rFonts w:ascii="Calibri" w:eastAsia="Times New Roman" w:hAnsi="Calibri" w:cs="Calibri"/>
          <w:lang w:eastAsia="pl-PL"/>
        </w:rPr>
        <w:t>u.</w:t>
      </w:r>
    </w:p>
    <w:p w14:paraId="0227976D" w14:textId="43E8CFB1" w:rsidR="000A471E" w:rsidRDefault="000A471E" w:rsidP="000A471E">
      <w:pPr>
        <w:jc w:val="both"/>
        <w:rPr>
          <w:rFonts w:ascii="Calibri" w:eastAsia="Times New Roman" w:hAnsi="Calibri" w:cs="Calibri"/>
          <w:lang w:eastAsia="pl-PL"/>
        </w:rPr>
      </w:pPr>
    </w:p>
    <w:p w14:paraId="5574A1C1" w14:textId="429D4DE3" w:rsidR="000A471E" w:rsidRPr="000A471E" w:rsidRDefault="000A471E" w:rsidP="000A471E">
      <w:pPr>
        <w:ind w:firstLine="708"/>
        <w:jc w:val="both"/>
        <w:rPr>
          <w:rFonts w:ascii="Calibri" w:eastAsia="Times New Roman" w:hAnsi="Calibri" w:cs="Calibri"/>
          <w:lang w:eastAsia="pl-PL"/>
        </w:rPr>
      </w:pPr>
      <w:r>
        <w:rPr>
          <w:rFonts w:ascii="Calibri" w:eastAsia="Times New Roman" w:hAnsi="Calibri" w:cs="Calibri"/>
          <w:lang w:eastAsia="pl-PL"/>
        </w:rPr>
        <w:t>Wszystkie plany zostaną przedstawione na specjalnie przygotowanej stronie Internetowej. Jednocześnie będą tam również materiały dodatkowe dla uczniów i rodziców w celu ewaluacji dzieci i sprawdzania ich postępów w nauce.</w:t>
      </w:r>
    </w:p>
    <w:p w14:paraId="25355597" w14:textId="493C2EF6" w:rsidR="000A471E" w:rsidRPr="000A471E" w:rsidRDefault="000A471E" w:rsidP="000A471E">
      <w:pPr>
        <w:spacing w:before="100" w:beforeAutospacing="1" w:after="100" w:afterAutospacing="1"/>
        <w:rPr>
          <w:rFonts w:ascii="Times New Roman" w:eastAsia="Times New Roman" w:hAnsi="Times New Roman" w:cs="Times New Roman"/>
          <w:color w:val="5B9BD5" w:themeColor="accent5"/>
          <w:lang w:eastAsia="pl-PL"/>
        </w:rPr>
      </w:pPr>
      <w:r w:rsidRPr="000A471E">
        <w:rPr>
          <w:rFonts w:ascii="Calibri" w:eastAsia="Times New Roman" w:hAnsi="Calibri" w:cs="Calibri"/>
          <w:b/>
          <w:bCs/>
          <w:color w:val="5B9BD5" w:themeColor="accent5"/>
          <w:sz w:val="36"/>
          <w:szCs w:val="36"/>
          <w:lang w:eastAsia="pl-PL"/>
        </w:rPr>
        <w:t>I</w:t>
      </w:r>
      <w:r w:rsidRPr="000A471E">
        <w:rPr>
          <w:rFonts w:ascii="Calibri" w:eastAsia="Times New Roman" w:hAnsi="Calibri" w:cs="Calibri"/>
          <w:b/>
          <w:bCs/>
          <w:color w:val="5B9BD5" w:themeColor="accent5"/>
          <w:sz w:val="36"/>
          <w:szCs w:val="36"/>
          <w:lang w:eastAsia="pl-PL"/>
        </w:rPr>
        <w:t xml:space="preserve">V. Ewaluacja </w:t>
      </w:r>
    </w:p>
    <w:p w14:paraId="37D89D72" w14:textId="34F1463A" w:rsidR="000A471E" w:rsidRPr="000A471E" w:rsidRDefault="000A471E" w:rsidP="000A471E">
      <w:pPr>
        <w:spacing w:before="100" w:beforeAutospacing="1" w:after="100" w:afterAutospacing="1"/>
        <w:ind w:firstLine="708"/>
        <w:jc w:val="both"/>
        <w:rPr>
          <w:rFonts w:ascii="Calibri" w:eastAsia="Times New Roman" w:hAnsi="Calibri" w:cs="Calibri"/>
          <w:lang w:eastAsia="pl-PL"/>
        </w:rPr>
      </w:pPr>
      <w:r w:rsidRPr="000A471E">
        <w:rPr>
          <w:rFonts w:ascii="Calibri" w:eastAsia="Times New Roman" w:hAnsi="Calibri" w:cs="Calibri"/>
          <w:lang w:eastAsia="pl-PL"/>
        </w:rPr>
        <w:t xml:space="preserve">Ewaluacja dzieci w nauce języka angielskiego w klasach 1 do 3 jest istotnym procesem, który ma na celu monitorowanie postępów uczniów w opanowywaniu umiejętności językowych oraz dostosowanie metodyki nauczania do ich potrzeb. Oto kilka kroków </w:t>
      </w:r>
      <w:r>
        <w:rPr>
          <w:rFonts w:ascii="Calibri" w:eastAsia="Times New Roman" w:hAnsi="Calibri" w:cs="Calibri"/>
          <w:lang w:eastAsia="pl-PL"/>
        </w:rPr>
        <w:t>w</w:t>
      </w:r>
      <w:r w:rsidRPr="000A471E">
        <w:rPr>
          <w:rFonts w:ascii="Calibri" w:eastAsia="Times New Roman" w:hAnsi="Calibri" w:cs="Calibri"/>
          <w:lang w:eastAsia="pl-PL"/>
        </w:rPr>
        <w:t xml:space="preserve"> jak</w:t>
      </w:r>
      <w:r>
        <w:rPr>
          <w:rFonts w:ascii="Calibri" w:eastAsia="Times New Roman" w:hAnsi="Calibri" w:cs="Calibri"/>
          <w:lang w:eastAsia="pl-PL"/>
        </w:rPr>
        <w:t>i</w:t>
      </w:r>
      <w:r w:rsidRPr="000A471E">
        <w:rPr>
          <w:rFonts w:ascii="Calibri" w:eastAsia="Times New Roman" w:hAnsi="Calibri" w:cs="Calibri"/>
          <w:lang w:eastAsia="pl-PL"/>
        </w:rPr>
        <w:t xml:space="preserve"> </w:t>
      </w:r>
      <w:r>
        <w:rPr>
          <w:rFonts w:ascii="Calibri" w:eastAsia="Times New Roman" w:hAnsi="Calibri" w:cs="Calibri"/>
          <w:lang w:eastAsia="pl-PL"/>
        </w:rPr>
        <w:t>będzie</w:t>
      </w:r>
      <w:r w:rsidRPr="000A471E">
        <w:rPr>
          <w:rFonts w:ascii="Calibri" w:eastAsia="Times New Roman" w:hAnsi="Calibri" w:cs="Calibri"/>
          <w:lang w:eastAsia="pl-PL"/>
        </w:rPr>
        <w:t xml:space="preserve"> przeprowadz</w:t>
      </w:r>
      <w:r>
        <w:rPr>
          <w:rFonts w:ascii="Calibri" w:eastAsia="Times New Roman" w:hAnsi="Calibri" w:cs="Calibri"/>
          <w:lang w:eastAsia="pl-PL"/>
        </w:rPr>
        <w:t>ona</w:t>
      </w:r>
      <w:r w:rsidRPr="000A471E">
        <w:rPr>
          <w:rFonts w:ascii="Calibri" w:eastAsia="Times New Roman" w:hAnsi="Calibri" w:cs="Calibri"/>
          <w:lang w:eastAsia="pl-PL"/>
        </w:rPr>
        <w:t xml:space="preserve"> ewaluacj</w:t>
      </w:r>
      <w:r>
        <w:rPr>
          <w:rFonts w:ascii="Calibri" w:eastAsia="Times New Roman" w:hAnsi="Calibri" w:cs="Calibri"/>
          <w:lang w:eastAsia="pl-PL"/>
        </w:rPr>
        <w:t>a</w:t>
      </w:r>
      <w:r w:rsidRPr="000A471E">
        <w:rPr>
          <w:rFonts w:ascii="Calibri" w:eastAsia="Times New Roman" w:hAnsi="Calibri" w:cs="Calibri"/>
          <w:lang w:eastAsia="pl-PL"/>
        </w:rPr>
        <w:t>:</w:t>
      </w:r>
    </w:p>
    <w:p w14:paraId="482454AF" w14:textId="77777777"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lastRenderedPageBreak/>
        <w:t>Przeprowadzenie testów pisemnych</w:t>
      </w:r>
      <w:r w:rsidRPr="000A471E">
        <w:rPr>
          <w:rFonts w:ascii="Calibri" w:eastAsia="Times New Roman" w:hAnsi="Calibri" w:cs="Calibri"/>
          <w:lang w:eastAsia="pl-PL"/>
        </w:rPr>
        <w:t>: Dla klas 1 do 3 można zastosować proste testy pisemne, które sprawdzą podstawowe umiejętności językowe, takie jak rozpoznawanie podstawowych słów, zdolność do składania prostych zdań itp.</w:t>
      </w:r>
    </w:p>
    <w:p w14:paraId="34D1A367" w14:textId="09F827AD"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t>Ocenianie mówienia:</w:t>
      </w:r>
      <w:r w:rsidRPr="000A471E">
        <w:rPr>
          <w:rFonts w:ascii="Calibri" w:eastAsia="Times New Roman" w:hAnsi="Calibri" w:cs="Calibri"/>
          <w:lang w:eastAsia="pl-PL"/>
        </w:rPr>
        <w:t xml:space="preserve"> W przypadku mówienia, można przeprowadzić indywidualne rozmowy z uczniami, w trakcie których będą mieli okazję wyrażać się w języku angielskim. </w:t>
      </w:r>
      <w:r>
        <w:rPr>
          <w:rFonts w:ascii="Calibri" w:eastAsia="Times New Roman" w:hAnsi="Calibri" w:cs="Calibri"/>
          <w:lang w:eastAsia="pl-PL"/>
        </w:rPr>
        <w:t>Z</w:t>
      </w:r>
      <w:r w:rsidRPr="000A471E">
        <w:rPr>
          <w:rFonts w:ascii="Calibri" w:eastAsia="Times New Roman" w:hAnsi="Calibri" w:cs="Calibri"/>
          <w:lang w:eastAsia="pl-PL"/>
        </w:rPr>
        <w:t>ada</w:t>
      </w:r>
      <w:r>
        <w:rPr>
          <w:rFonts w:ascii="Calibri" w:eastAsia="Times New Roman" w:hAnsi="Calibri" w:cs="Calibri"/>
          <w:lang w:eastAsia="pl-PL"/>
        </w:rPr>
        <w:t>wanie</w:t>
      </w:r>
      <w:r w:rsidRPr="000A471E">
        <w:rPr>
          <w:rFonts w:ascii="Calibri" w:eastAsia="Times New Roman" w:hAnsi="Calibri" w:cs="Calibri"/>
          <w:lang w:eastAsia="pl-PL"/>
        </w:rPr>
        <w:t xml:space="preserve"> pyta</w:t>
      </w:r>
      <w:r>
        <w:rPr>
          <w:rFonts w:ascii="Calibri" w:eastAsia="Times New Roman" w:hAnsi="Calibri" w:cs="Calibri"/>
          <w:lang w:eastAsia="pl-PL"/>
        </w:rPr>
        <w:t>ń</w:t>
      </w:r>
      <w:r w:rsidRPr="000A471E">
        <w:rPr>
          <w:rFonts w:ascii="Calibri" w:eastAsia="Times New Roman" w:hAnsi="Calibri" w:cs="Calibri"/>
          <w:lang w:eastAsia="pl-PL"/>
        </w:rPr>
        <w:t xml:space="preserve"> dotycząc</w:t>
      </w:r>
      <w:r>
        <w:rPr>
          <w:rFonts w:ascii="Calibri" w:eastAsia="Times New Roman" w:hAnsi="Calibri" w:cs="Calibri"/>
          <w:lang w:eastAsia="pl-PL"/>
        </w:rPr>
        <w:t>ych</w:t>
      </w:r>
      <w:r w:rsidRPr="000A471E">
        <w:rPr>
          <w:rFonts w:ascii="Calibri" w:eastAsia="Times New Roman" w:hAnsi="Calibri" w:cs="Calibri"/>
          <w:lang w:eastAsia="pl-PL"/>
        </w:rPr>
        <w:t xml:space="preserve"> ich zainteresowań, rodziny, szkoły itp.</w:t>
      </w:r>
    </w:p>
    <w:p w14:paraId="69767A7C" w14:textId="1820E84E"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t>Ćwiczenia zrozumienia ze słuchu:</w:t>
      </w:r>
      <w:r w:rsidRPr="000A471E">
        <w:rPr>
          <w:rFonts w:ascii="Calibri" w:eastAsia="Times New Roman" w:hAnsi="Calibri" w:cs="Calibri"/>
          <w:lang w:eastAsia="pl-PL"/>
        </w:rPr>
        <w:t xml:space="preserve"> </w:t>
      </w:r>
      <w:r>
        <w:rPr>
          <w:rFonts w:ascii="Calibri" w:eastAsia="Times New Roman" w:hAnsi="Calibri" w:cs="Calibri"/>
          <w:lang w:eastAsia="pl-PL"/>
        </w:rPr>
        <w:t>O</w:t>
      </w:r>
      <w:r w:rsidRPr="000A471E">
        <w:rPr>
          <w:rFonts w:ascii="Calibri" w:eastAsia="Times New Roman" w:hAnsi="Calibri" w:cs="Calibri"/>
          <w:lang w:eastAsia="pl-PL"/>
        </w:rPr>
        <w:t>dtwarza</w:t>
      </w:r>
      <w:r>
        <w:rPr>
          <w:rFonts w:ascii="Calibri" w:eastAsia="Times New Roman" w:hAnsi="Calibri" w:cs="Calibri"/>
          <w:lang w:eastAsia="pl-PL"/>
        </w:rPr>
        <w:t>nie</w:t>
      </w:r>
      <w:r w:rsidRPr="000A471E">
        <w:rPr>
          <w:rFonts w:ascii="Calibri" w:eastAsia="Times New Roman" w:hAnsi="Calibri" w:cs="Calibri"/>
          <w:lang w:eastAsia="pl-PL"/>
        </w:rPr>
        <w:t xml:space="preserve"> krótki</w:t>
      </w:r>
      <w:r>
        <w:rPr>
          <w:rFonts w:ascii="Calibri" w:eastAsia="Times New Roman" w:hAnsi="Calibri" w:cs="Calibri"/>
          <w:lang w:eastAsia="pl-PL"/>
        </w:rPr>
        <w:t>ch</w:t>
      </w:r>
      <w:r w:rsidRPr="000A471E">
        <w:rPr>
          <w:rFonts w:ascii="Calibri" w:eastAsia="Times New Roman" w:hAnsi="Calibri" w:cs="Calibri"/>
          <w:lang w:eastAsia="pl-PL"/>
        </w:rPr>
        <w:t xml:space="preserve"> nagra</w:t>
      </w:r>
      <w:r>
        <w:rPr>
          <w:rFonts w:ascii="Calibri" w:eastAsia="Times New Roman" w:hAnsi="Calibri" w:cs="Calibri"/>
          <w:lang w:eastAsia="pl-PL"/>
        </w:rPr>
        <w:t>ń</w:t>
      </w:r>
      <w:r w:rsidRPr="000A471E">
        <w:rPr>
          <w:rFonts w:ascii="Calibri" w:eastAsia="Times New Roman" w:hAnsi="Calibri" w:cs="Calibri"/>
          <w:lang w:eastAsia="pl-PL"/>
        </w:rPr>
        <w:t xml:space="preserve"> lub film</w:t>
      </w:r>
      <w:r>
        <w:rPr>
          <w:rFonts w:ascii="Calibri" w:eastAsia="Times New Roman" w:hAnsi="Calibri" w:cs="Calibri"/>
          <w:lang w:eastAsia="pl-PL"/>
        </w:rPr>
        <w:t>ów</w:t>
      </w:r>
      <w:r w:rsidRPr="000A471E">
        <w:rPr>
          <w:rFonts w:ascii="Calibri" w:eastAsia="Times New Roman" w:hAnsi="Calibri" w:cs="Calibri"/>
          <w:lang w:eastAsia="pl-PL"/>
        </w:rPr>
        <w:t xml:space="preserve"> w języku angielskim, a następnie zadawa</w:t>
      </w:r>
      <w:r>
        <w:rPr>
          <w:rFonts w:ascii="Calibri" w:eastAsia="Times New Roman" w:hAnsi="Calibri" w:cs="Calibri"/>
          <w:lang w:eastAsia="pl-PL"/>
        </w:rPr>
        <w:t>nie</w:t>
      </w:r>
      <w:r w:rsidRPr="000A471E">
        <w:rPr>
          <w:rFonts w:ascii="Calibri" w:eastAsia="Times New Roman" w:hAnsi="Calibri" w:cs="Calibri"/>
          <w:lang w:eastAsia="pl-PL"/>
        </w:rPr>
        <w:t xml:space="preserve"> pyta</w:t>
      </w:r>
      <w:r>
        <w:rPr>
          <w:rFonts w:ascii="Calibri" w:eastAsia="Times New Roman" w:hAnsi="Calibri" w:cs="Calibri"/>
          <w:lang w:eastAsia="pl-PL"/>
        </w:rPr>
        <w:t>ń</w:t>
      </w:r>
      <w:r w:rsidRPr="000A471E">
        <w:rPr>
          <w:rFonts w:ascii="Calibri" w:eastAsia="Times New Roman" w:hAnsi="Calibri" w:cs="Calibri"/>
          <w:lang w:eastAsia="pl-PL"/>
        </w:rPr>
        <w:t>, aby sprawdzić, czy uczniowie potrafią zrozumieć treść.</w:t>
      </w:r>
    </w:p>
    <w:p w14:paraId="0145DF9C" w14:textId="4B7CAAA6"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t>Zadania czytania ze zrozumieniem</w:t>
      </w:r>
      <w:r w:rsidRPr="000A471E">
        <w:rPr>
          <w:rFonts w:ascii="Calibri" w:eastAsia="Times New Roman" w:hAnsi="Calibri" w:cs="Calibri"/>
          <w:lang w:eastAsia="pl-PL"/>
        </w:rPr>
        <w:t xml:space="preserve">: </w:t>
      </w:r>
      <w:r>
        <w:rPr>
          <w:rFonts w:ascii="Calibri" w:eastAsia="Times New Roman" w:hAnsi="Calibri" w:cs="Calibri"/>
          <w:lang w:eastAsia="pl-PL"/>
        </w:rPr>
        <w:t>K</w:t>
      </w:r>
      <w:r w:rsidRPr="000A471E">
        <w:rPr>
          <w:rFonts w:ascii="Calibri" w:eastAsia="Times New Roman" w:hAnsi="Calibri" w:cs="Calibri"/>
          <w:lang w:eastAsia="pl-PL"/>
        </w:rPr>
        <w:t xml:space="preserve">rótkie teksty w języku angielskim, dostosowane do poziomu wiekowego uczniów. Następnie </w:t>
      </w:r>
      <w:r>
        <w:rPr>
          <w:rFonts w:ascii="Calibri" w:eastAsia="Times New Roman" w:hAnsi="Calibri" w:cs="Calibri"/>
          <w:lang w:eastAsia="pl-PL"/>
        </w:rPr>
        <w:t>zadawane</w:t>
      </w:r>
      <w:r w:rsidRPr="000A471E">
        <w:rPr>
          <w:rFonts w:ascii="Calibri" w:eastAsia="Times New Roman" w:hAnsi="Calibri" w:cs="Calibri"/>
          <w:lang w:eastAsia="pl-PL"/>
        </w:rPr>
        <w:t xml:space="preserve"> pytania, które wymagają od uczniów udzielenia odpowiedzi na podstawie tekstu.</w:t>
      </w:r>
    </w:p>
    <w:p w14:paraId="70A0211C" w14:textId="7906067A"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t xml:space="preserve">Obserwacja aktywności klasowej: </w:t>
      </w:r>
      <w:r w:rsidRPr="000A471E">
        <w:rPr>
          <w:rFonts w:ascii="Calibri" w:eastAsia="Times New Roman" w:hAnsi="Calibri" w:cs="Calibri"/>
          <w:lang w:eastAsia="pl-PL"/>
        </w:rPr>
        <w:t>Ewaluacja nie musi opierać się wyłącznie na formalnych testach. Obserw</w:t>
      </w:r>
      <w:r>
        <w:rPr>
          <w:rFonts w:ascii="Calibri" w:eastAsia="Times New Roman" w:hAnsi="Calibri" w:cs="Calibri"/>
          <w:lang w:eastAsia="pl-PL"/>
        </w:rPr>
        <w:t>acja</w:t>
      </w:r>
      <w:r w:rsidRPr="000A471E">
        <w:rPr>
          <w:rFonts w:ascii="Calibri" w:eastAsia="Times New Roman" w:hAnsi="Calibri" w:cs="Calibri"/>
          <w:lang w:eastAsia="pl-PL"/>
        </w:rPr>
        <w:t>, jak uczniowie uczestniczą w zajęciach, czy aktywnie angażują się w różne ćwiczenia językowe.</w:t>
      </w:r>
    </w:p>
    <w:p w14:paraId="4A232D47" w14:textId="0C7279AA"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t>Portfolio ucznia:</w:t>
      </w:r>
      <w:r w:rsidRPr="000A471E">
        <w:rPr>
          <w:rFonts w:ascii="Calibri" w:eastAsia="Times New Roman" w:hAnsi="Calibri" w:cs="Calibri"/>
          <w:lang w:eastAsia="pl-PL"/>
        </w:rPr>
        <w:t xml:space="preserve"> </w:t>
      </w:r>
      <w:r>
        <w:rPr>
          <w:rFonts w:ascii="Calibri" w:eastAsia="Times New Roman" w:hAnsi="Calibri" w:cs="Calibri"/>
          <w:lang w:eastAsia="pl-PL"/>
        </w:rPr>
        <w:t>S</w:t>
      </w:r>
      <w:r w:rsidRPr="000A471E">
        <w:rPr>
          <w:rFonts w:ascii="Calibri" w:eastAsia="Times New Roman" w:hAnsi="Calibri" w:cs="Calibri"/>
          <w:lang w:eastAsia="pl-PL"/>
        </w:rPr>
        <w:t>tworz</w:t>
      </w:r>
      <w:r>
        <w:rPr>
          <w:rFonts w:ascii="Calibri" w:eastAsia="Times New Roman" w:hAnsi="Calibri" w:cs="Calibri"/>
          <w:lang w:eastAsia="pl-PL"/>
        </w:rPr>
        <w:t>enie</w:t>
      </w:r>
      <w:r w:rsidRPr="000A471E">
        <w:rPr>
          <w:rFonts w:ascii="Calibri" w:eastAsia="Times New Roman" w:hAnsi="Calibri" w:cs="Calibri"/>
          <w:lang w:eastAsia="pl-PL"/>
        </w:rPr>
        <w:t xml:space="preserve"> tzw. portfolio ucznia, w którym będą zbierane próbki prac pisemnych, projekty, zapisy rozmów, co pozwoli śledzić postępy przez cały okres nauki.</w:t>
      </w:r>
    </w:p>
    <w:p w14:paraId="428CD6C8" w14:textId="5A97DBB1"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t>Sporządzenie raportów indywidualnych:</w:t>
      </w:r>
      <w:r w:rsidRPr="000A471E">
        <w:rPr>
          <w:rFonts w:ascii="Calibri" w:eastAsia="Times New Roman" w:hAnsi="Calibri" w:cs="Calibri"/>
          <w:lang w:eastAsia="pl-PL"/>
        </w:rPr>
        <w:t xml:space="preserve"> Na podstawie zebranych danych, sporzą</w:t>
      </w:r>
      <w:r>
        <w:rPr>
          <w:rFonts w:ascii="Calibri" w:eastAsia="Times New Roman" w:hAnsi="Calibri" w:cs="Calibri"/>
          <w:lang w:eastAsia="pl-PL"/>
        </w:rPr>
        <w:t>dzane</w:t>
      </w:r>
      <w:r w:rsidRPr="000A471E">
        <w:rPr>
          <w:rFonts w:ascii="Calibri" w:eastAsia="Times New Roman" w:hAnsi="Calibri" w:cs="Calibri"/>
          <w:lang w:eastAsia="pl-PL"/>
        </w:rPr>
        <w:t xml:space="preserve"> raporty dla każdego ucznia, w których opis</w:t>
      </w:r>
      <w:r>
        <w:rPr>
          <w:rFonts w:ascii="Calibri" w:eastAsia="Times New Roman" w:hAnsi="Calibri" w:cs="Calibri"/>
          <w:lang w:eastAsia="pl-PL"/>
        </w:rPr>
        <w:t>ane zostaną</w:t>
      </w:r>
      <w:r w:rsidRPr="000A471E">
        <w:rPr>
          <w:rFonts w:ascii="Calibri" w:eastAsia="Times New Roman" w:hAnsi="Calibri" w:cs="Calibri"/>
          <w:lang w:eastAsia="pl-PL"/>
        </w:rPr>
        <w:t xml:space="preserve"> ich osiągnięcia, mocne strony oraz obszary, które wymagają poprawy.</w:t>
      </w:r>
    </w:p>
    <w:p w14:paraId="30189644" w14:textId="7BF42F85" w:rsidR="000A471E" w:rsidRPr="000A471E" w:rsidRDefault="000A471E" w:rsidP="000A471E">
      <w:pPr>
        <w:spacing w:before="100" w:beforeAutospacing="1" w:after="100" w:afterAutospacing="1"/>
        <w:jc w:val="both"/>
        <w:rPr>
          <w:rFonts w:ascii="Calibri" w:eastAsia="Times New Roman" w:hAnsi="Calibri" w:cs="Calibri"/>
          <w:lang w:eastAsia="pl-PL"/>
        </w:rPr>
      </w:pPr>
      <w:r w:rsidRPr="000A471E">
        <w:rPr>
          <w:rFonts w:ascii="Calibri" w:eastAsia="Times New Roman" w:hAnsi="Calibri" w:cs="Calibri"/>
          <w:b/>
          <w:bCs/>
          <w:lang w:eastAsia="pl-PL"/>
        </w:rPr>
        <w:t>Dostosowanie nauczania:</w:t>
      </w:r>
      <w:r w:rsidRPr="000A471E">
        <w:rPr>
          <w:rFonts w:ascii="Calibri" w:eastAsia="Times New Roman" w:hAnsi="Calibri" w:cs="Calibri"/>
          <w:lang w:eastAsia="pl-PL"/>
        </w:rPr>
        <w:t xml:space="preserve"> Ostatecznie celem ewaluacji jest dostosowanie procesu nauczania do potrzeb i poziomu uczniów. Jeśli </w:t>
      </w:r>
      <w:r>
        <w:rPr>
          <w:rFonts w:ascii="Calibri" w:eastAsia="Times New Roman" w:hAnsi="Calibri" w:cs="Calibri"/>
          <w:lang w:eastAsia="pl-PL"/>
        </w:rPr>
        <w:t>zostanie zauważone</w:t>
      </w:r>
      <w:r w:rsidRPr="000A471E">
        <w:rPr>
          <w:rFonts w:ascii="Calibri" w:eastAsia="Times New Roman" w:hAnsi="Calibri" w:cs="Calibri"/>
          <w:lang w:eastAsia="pl-PL"/>
        </w:rPr>
        <w:t>, że pewne obszary wymagają wzmocnienia, program nauczania</w:t>
      </w:r>
      <w:r>
        <w:rPr>
          <w:rFonts w:ascii="Calibri" w:eastAsia="Times New Roman" w:hAnsi="Calibri" w:cs="Calibri"/>
          <w:lang w:eastAsia="pl-PL"/>
        </w:rPr>
        <w:t xml:space="preserve"> zostanie odpowiednio dostosowany</w:t>
      </w:r>
      <w:r w:rsidRPr="000A471E">
        <w:rPr>
          <w:rFonts w:ascii="Calibri" w:eastAsia="Times New Roman" w:hAnsi="Calibri" w:cs="Calibri"/>
          <w:lang w:eastAsia="pl-PL"/>
        </w:rPr>
        <w:t xml:space="preserve"> lub </w:t>
      </w:r>
      <w:r>
        <w:rPr>
          <w:rFonts w:ascii="Calibri" w:eastAsia="Times New Roman" w:hAnsi="Calibri" w:cs="Calibri"/>
          <w:lang w:eastAsia="pl-PL"/>
        </w:rPr>
        <w:t xml:space="preserve">zostaną </w:t>
      </w:r>
      <w:r w:rsidRPr="000A471E">
        <w:rPr>
          <w:rFonts w:ascii="Calibri" w:eastAsia="Times New Roman" w:hAnsi="Calibri" w:cs="Calibri"/>
          <w:lang w:eastAsia="pl-PL"/>
        </w:rPr>
        <w:t>wprowadz</w:t>
      </w:r>
      <w:r>
        <w:rPr>
          <w:rFonts w:ascii="Calibri" w:eastAsia="Times New Roman" w:hAnsi="Calibri" w:cs="Calibri"/>
          <w:lang w:eastAsia="pl-PL"/>
        </w:rPr>
        <w:t>one</w:t>
      </w:r>
      <w:r w:rsidRPr="000A471E">
        <w:rPr>
          <w:rFonts w:ascii="Calibri" w:eastAsia="Times New Roman" w:hAnsi="Calibri" w:cs="Calibri"/>
          <w:lang w:eastAsia="pl-PL"/>
        </w:rPr>
        <w:t xml:space="preserve"> dodatkowe ćwiczenia.</w:t>
      </w:r>
    </w:p>
    <w:p w14:paraId="022C65B3" w14:textId="77777777" w:rsidR="000A471E" w:rsidRDefault="000A471E" w:rsidP="000A471E">
      <w:pPr>
        <w:spacing w:before="100" w:beforeAutospacing="1" w:after="100" w:afterAutospacing="1"/>
        <w:ind w:firstLine="708"/>
        <w:jc w:val="both"/>
        <w:rPr>
          <w:rFonts w:ascii="Calibri" w:eastAsia="Times New Roman" w:hAnsi="Calibri" w:cs="Calibri"/>
          <w:lang w:eastAsia="pl-PL"/>
        </w:rPr>
      </w:pPr>
      <w:r w:rsidRPr="000A471E">
        <w:rPr>
          <w:rFonts w:ascii="Calibri" w:eastAsia="Times New Roman" w:hAnsi="Calibri" w:cs="Calibri"/>
          <w:lang w:eastAsia="pl-PL"/>
        </w:rPr>
        <w:t>Ważne jest, aby ewaluacja była regularna, systematyczna i obejmowała różnorodne formy oceny, uwzględniając indywidualne różnice w nauce i postępach uczniów.</w:t>
      </w:r>
    </w:p>
    <w:p w14:paraId="201AEC6E" w14:textId="24E27ED1" w:rsidR="000A471E" w:rsidRPr="000A471E" w:rsidRDefault="000A471E" w:rsidP="000A471E">
      <w:pPr>
        <w:spacing w:before="100" w:beforeAutospacing="1" w:after="100" w:afterAutospacing="1"/>
        <w:rPr>
          <w:rFonts w:ascii="Times New Roman" w:eastAsia="Times New Roman" w:hAnsi="Times New Roman" w:cs="Times New Roman"/>
          <w:color w:val="5B9BD5" w:themeColor="accent5"/>
          <w:lang w:eastAsia="pl-PL"/>
        </w:rPr>
      </w:pPr>
      <w:r w:rsidRPr="000A471E">
        <w:rPr>
          <w:rFonts w:ascii="Calibri" w:eastAsia="Times New Roman" w:hAnsi="Calibri" w:cs="Calibri"/>
          <w:b/>
          <w:bCs/>
          <w:color w:val="5B9BD5" w:themeColor="accent5"/>
          <w:sz w:val="36"/>
          <w:szCs w:val="36"/>
          <w:lang w:eastAsia="pl-PL"/>
        </w:rPr>
        <w:t xml:space="preserve">V. Spodziewane efekty </w:t>
      </w:r>
    </w:p>
    <w:p w14:paraId="43ECF195" w14:textId="77777777" w:rsidR="000A471E" w:rsidRPr="000A471E" w:rsidRDefault="000A471E" w:rsidP="000A471E">
      <w:pPr>
        <w:spacing w:before="100" w:beforeAutospacing="1" w:after="100" w:afterAutospacing="1"/>
        <w:rPr>
          <w:rFonts w:ascii="Times New Roman" w:eastAsia="Times New Roman" w:hAnsi="Times New Roman" w:cs="Times New Roman"/>
          <w:lang w:eastAsia="pl-PL"/>
        </w:rPr>
      </w:pPr>
      <w:r w:rsidRPr="000A471E">
        <w:rPr>
          <w:rFonts w:ascii="Calibri" w:eastAsia="Times New Roman" w:hAnsi="Calibri" w:cs="Calibri"/>
          <w:lang w:eastAsia="pl-PL"/>
        </w:rPr>
        <w:t xml:space="preserve">Wpływ na </w:t>
      </w:r>
      <w:proofErr w:type="spellStart"/>
      <w:r w:rsidRPr="000A471E">
        <w:rPr>
          <w:rFonts w:ascii="Calibri" w:eastAsia="Times New Roman" w:hAnsi="Calibri" w:cs="Calibri"/>
          <w:lang w:eastAsia="pl-PL"/>
        </w:rPr>
        <w:t>uczniów</w:t>
      </w:r>
      <w:proofErr w:type="spellEnd"/>
      <w:r w:rsidRPr="000A471E">
        <w:rPr>
          <w:rFonts w:ascii="Calibri" w:eastAsia="Times New Roman" w:hAnsi="Calibri" w:cs="Calibri"/>
          <w:lang w:eastAsia="pl-PL"/>
        </w:rPr>
        <w:t xml:space="preserve">: </w:t>
      </w:r>
    </w:p>
    <w:p w14:paraId="5E02C1A2" w14:textId="2AE16735" w:rsidR="000A471E" w:rsidRDefault="000A471E" w:rsidP="000A471E">
      <w:pPr>
        <w:numPr>
          <w:ilvl w:val="0"/>
          <w:numId w:val="12"/>
        </w:numPr>
        <w:jc w:val="both"/>
        <w:rPr>
          <w:rFonts w:ascii="Calibri" w:eastAsia="Times New Roman" w:hAnsi="Calibri" w:cs="Calibri"/>
          <w:lang w:eastAsia="pl-PL"/>
        </w:rPr>
      </w:pPr>
      <w:r w:rsidRPr="000A471E">
        <w:rPr>
          <w:rFonts w:ascii="Calibri" w:eastAsia="Times New Roman" w:hAnsi="Calibri" w:cs="Calibri"/>
          <w:b/>
          <w:bCs/>
          <w:lang w:eastAsia="pl-PL"/>
        </w:rPr>
        <w:t>Komunikacja globalna:</w:t>
      </w:r>
      <w:r w:rsidRPr="000A471E">
        <w:rPr>
          <w:rFonts w:ascii="Calibri" w:eastAsia="Times New Roman" w:hAnsi="Calibri" w:cs="Calibri"/>
          <w:lang w:eastAsia="pl-PL"/>
        </w:rPr>
        <w:t xml:space="preserve"> Język angielski jest jednym z najważniejszych języków międzynarodowych. Nauka tego języka umożliwia komunikację z ludźmi z różnych krajów i kultur na całym świecie.</w:t>
      </w:r>
    </w:p>
    <w:p w14:paraId="244114AD" w14:textId="77777777" w:rsidR="000A471E" w:rsidRPr="000A471E" w:rsidRDefault="000A471E" w:rsidP="000A471E">
      <w:pPr>
        <w:ind w:left="720"/>
        <w:jc w:val="both"/>
        <w:rPr>
          <w:rFonts w:ascii="Calibri" w:eastAsia="Times New Roman" w:hAnsi="Calibri" w:cs="Calibri"/>
          <w:lang w:eastAsia="pl-PL"/>
        </w:rPr>
      </w:pPr>
    </w:p>
    <w:p w14:paraId="534C727D" w14:textId="6FC30211" w:rsidR="000A471E" w:rsidRDefault="000A471E" w:rsidP="000A471E">
      <w:pPr>
        <w:numPr>
          <w:ilvl w:val="0"/>
          <w:numId w:val="12"/>
        </w:numPr>
        <w:jc w:val="both"/>
        <w:rPr>
          <w:rFonts w:ascii="Calibri" w:eastAsia="Times New Roman" w:hAnsi="Calibri" w:cs="Calibri"/>
          <w:lang w:eastAsia="pl-PL"/>
        </w:rPr>
      </w:pPr>
      <w:r w:rsidRPr="000A471E">
        <w:rPr>
          <w:rFonts w:ascii="Calibri" w:eastAsia="Times New Roman" w:hAnsi="Calibri" w:cs="Calibri"/>
          <w:b/>
          <w:bCs/>
          <w:lang w:eastAsia="pl-PL"/>
        </w:rPr>
        <w:t>Dostęp do wiedzy:</w:t>
      </w:r>
      <w:r w:rsidRPr="000A471E">
        <w:rPr>
          <w:rFonts w:ascii="Calibri" w:eastAsia="Times New Roman" w:hAnsi="Calibri" w:cs="Calibri"/>
          <w:lang w:eastAsia="pl-PL"/>
        </w:rPr>
        <w:t xml:space="preserve"> Duża część wiedzy naukowej, technicznej i kulturalnej jest dostępna w języku angielskim. Umiejętność czytania i rozumienia tekstu w tym języku daje dostęp do bogatej gamy informacji.</w:t>
      </w:r>
    </w:p>
    <w:p w14:paraId="2733427C" w14:textId="77777777" w:rsidR="000A471E" w:rsidRPr="000A471E" w:rsidRDefault="000A471E" w:rsidP="000A471E">
      <w:pPr>
        <w:jc w:val="both"/>
        <w:rPr>
          <w:rFonts w:ascii="Calibri" w:eastAsia="Times New Roman" w:hAnsi="Calibri" w:cs="Calibri"/>
          <w:lang w:eastAsia="pl-PL"/>
        </w:rPr>
      </w:pPr>
    </w:p>
    <w:p w14:paraId="36D0FD9A" w14:textId="3BE9CF23" w:rsidR="000A471E" w:rsidRDefault="000A471E" w:rsidP="000A471E">
      <w:pPr>
        <w:numPr>
          <w:ilvl w:val="0"/>
          <w:numId w:val="12"/>
        </w:numPr>
        <w:jc w:val="both"/>
        <w:rPr>
          <w:rFonts w:ascii="Calibri" w:eastAsia="Times New Roman" w:hAnsi="Calibri" w:cs="Calibri"/>
          <w:lang w:eastAsia="pl-PL"/>
        </w:rPr>
      </w:pPr>
      <w:r w:rsidRPr="000A471E">
        <w:rPr>
          <w:rFonts w:ascii="Calibri" w:eastAsia="Times New Roman" w:hAnsi="Calibri" w:cs="Calibri"/>
          <w:b/>
          <w:bCs/>
          <w:lang w:eastAsia="pl-PL"/>
        </w:rPr>
        <w:lastRenderedPageBreak/>
        <w:t>Podróżowanie:</w:t>
      </w:r>
      <w:r w:rsidRPr="000A471E">
        <w:rPr>
          <w:rFonts w:ascii="Calibri" w:eastAsia="Times New Roman" w:hAnsi="Calibri" w:cs="Calibri"/>
          <w:lang w:eastAsia="pl-PL"/>
        </w:rPr>
        <w:t xml:space="preserve"> </w:t>
      </w:r>
      <w:r>
        <w:rPr>
          <w:rFonts w:ascii="Calibri" w:eastAsia="Times New Roman" w:hAnsi="Calibri" w:cs="Calibri"/>
          <w:lang w:eastAsia="pl-PL"/>
        </w:rPr>
        <w:t>język a</w:t>
      </w:r>
      <w:r w:rsidRPr="000A471E">
        <w:rPr>
          <w:rFonts w:ascii="Calibri" w:eastAsia="Times New Roman" w:hAnsi="Calibri" w:cs="Calibri"/>
          <w:lang w:eastAsia="pl-PL"/>
        </w:rPr>
        <w:t>ngielski jest często używany jako język komunikacji międzynarodowej, zwłaszcza w obszarze turystyki. Znajomość języka ułatwia podróżowanie i poruszanie się w obcym kraju.</w:t>
      </w:r>
    </w:p>
    <w:p w14:paraId="13BC4D5B" w14:textId="77777777" w:rsidR="000A471E" w:rsidRPr="000A471E" w:rsidRDefault="000A471E" w:rsidP="000A471E">
      <w:pPr>
        <w:jc w:val="both"/>
        <w:rPr>
          <w:rFonts w:ascii="Calibri" w:eastAsia="Times New Roman" w:hAnsi="Calibri" w:cs="Calibri"/>
          <w:lang w:eastAsia="pl-PL"/>
        </w:rPr>
      </w:pPr>
    </w:p>
    <w:p w14:paraId="0A9DCEC5" w14:textId="2027DD89" w:rsidR="000A471E" w:rsidRDefault="000A471E" w:rsidP="000A471E">
      <w:pPr>
        <w:numPr>
          <w:ilvl w:val="0"/>
          <w:numId w:val="12"/>
        </w:numPr>
        <w:jc w:val="both"/>
        <w:rPr>
          <w:rFonts w:ascii="Calibri" w:eastAsia="Times New Roman" w:hAnsi="Calibri" w:cs="Calibri"/>
          <w:lang w:eastAsia="pl-PL"/>
        </w:rPr>
      </w:pPr>
      <w:r w:rsidRPr="000A471E">
        <w:rPr>
          <w:rFonts w:ascii="Calibri" w:eastAsia="Times New Roman" w:hAnsi="Calibri" w:cs="Calibri"/>
          <w:b/>
          <w:bCs/>
          <w:lang w:eastAsia="pl-PL"/>
        </w:rPr>
        <w:t>Edukacja:</w:t>
      </w:r>
      <w:r w:rsidRPr="000A471E">
        <w:rPr>
          <w:rFonts w:ascii="Calibri" w:eastAsia="Times New Roman" w:hAnsi="Calibri" w:cs="Calibri"/>
          <w:lang w:eastAsia="pl-PL"/>
        </w:rPr>
        <w:t xml:space="preserve"> Wielu renomowanych uniwersytetów oferuje kursy i programy nauczania w języku angielskim. Znajomość tego języka może otworzyć drzwi do wyższej edukacji za granicą.</w:t>
      </w:r>
    </w:p>
    <w:p w14:paraId="346AA0CB" w14:textId="77777777" w:rsidR="000A471E" w:rsidRPr="000A471E" w:rsidRDefault="000A471E" w:rsidP="000A471E">
      <w:pPr>
        <w:jc w:val="both"/>
        <w:rPr>
          <w:rFonts w:ascii="Calibri" w:eastAsia="Times New Roman" w:hAnsi="Calibri" w:cs="Calibri"/>
          <w:lang w:eastAsia="pl-PL"/>
        </w:rPr>
      </w:pPr>
    </w:p>
    <w:p w14:paraId="63121C87" w14:textId="53FFA2BE" w:rsidR="000A471E" w:rsidRDefault="000A471E" w:rsidP="000A471E">
      <w:pPr>
        <w:numPr>
          <w:ilvl w:val="0"/>
          <w:numId w:val="12"/>
        </w:numPr>
        <w:rPr>
          <w:rFonts w:ascii="Calibri" w:eastAsia="Times New Roman" w:hAnsi="Calibri" w:cs="Calibri"/>
          <w:lang w:eastAsia="pl-PL"/>
        </w:rPr>
      </w:pPr>
      <w:r w:rsidRPr="000A471E">
        <w:rPr>
          <w:rFonts w:ascii="Calibri" w:eastAsia="Times New Roman" w:hAnsi="Calibri" w:cs="Calibri"/>
          <w:b/>
          <w:bCs/>
          <w:lang w:eastAsia="pl-PL"/>
        </w:rPr>
        <w:t>Rozwój osobisty:</w:t>
      </w:r>
      <w:r w:rsidRPr="000A471E">
        <w:rPr>
          <w:rFonts w:ascii="Calibri" w:eastAsia="Times New Roman" w:hAnsi="Calibri" w:cs="Calibri"/>
          <w:lang w:eastAsia="pl-PL"/>
        </w:rPr>
        <w:t xml:space="preserve"> Nauka języka obcego, takiego jak angielski, może stymulować umysł, poprawiać pamięć i zdolności poznawcze.</w:t>
      </w:r>
    </w:p>
    <w:p w14:paraId="11132A3E" w14:textId="77777777" w:rsidR="000A471E" w:rsidRPr="000A471E" w:rsidRDefault="000A471E" w:rsidP="000A471E">
      <w:pPr>
        <w:ind w:left="720"/>
        <w:rPr>
          <w:rFonts w:ascii="Calibri" w:eastAsia="Times New Roman" w:hAnsi="Calibri" w:cs="Calibri"/>
          <w:lang w:eastAsia="pl-PL"/>
        </w:rPr>
      </w:pPr>
    </w:p>
    <w:p w14:paraId="48DD5364" w14:textId="2748507C" w:rsidR="000A471E" w:rsidRDefault="000A471E" w:rsidP="000A471E">
      <w:pPr>
        <w:numPr>
          <w:ilvl w:val="0"/>
          <w:numId w:val="12"/>
        </w:numPr>
        <w:jc w:val="both"/>
        <w:rPr>
          <w:rFonts w:ascii="Calibri" w:eastAsia="Times New Roman" w:hAnsi="Calibri" w:cs="Calibri"/>
          <w:lang w:eastAsia="pl-PL"/>
        </w:rPr>
      </w:pPr>
      <w:r w:rsidRPr="000A471E">
        <w:rPr>
          <w:rFonts w:ascii="Calibri" w:eastAsia="Times New Roman" w:hAnsi="Calibri" w:cs="Calibri"/>
          <w:b/>
          <w:bCs/>
          <w:lang w:eastAsia="pl-PL"/>
        </w:rPr>
        <w:t>Rozwój kulturowy:</w:t>
      </w:r>
      <w:r w:rsidRPr="000A471E">
        <w:rPr>
          <w:rFonts w:ascii="Calibri" w:eastAsia="Times New Roman" w:hAnsi="Calibri" w:cs="Calibri"/>
          <w:lang w:eastAsia="pl-PL"/>
        </w:rPr>
        <w:t xml:space="preserve"> Język jest nierozerwalnie związany z kulturą. Nauka języka angielskiego umożliwia zrozumienie kultury anglojęzycznych krajów poprzez literaturę, filmy, muzykę itp.</w:t>
      </w:r>
    </w:p>
    <w:p w14:paraId="1C447539" w14:textId="77777777" w:rsidR="000A471E" w:rsidRPr="000A471E" w:rsidRDefault="000A471E" w:rsidP="000A471E">
      <w:pPr>
        <w:jc w:val="both"/>
        <w:rPr>
          <w:rFonts w:ascii="Calibri" w:eastAsia="Times New Roman" w:hAnsi="Calibri" w:cs="Calibri"/>
          <w:lang w:eastAsia="pl-PL"/>
        </w:rPr>
      </w:pPr>
    </w:p>
    <w:p w14:paraId="6DD4EFD4" w14:textId="601BC83B" w:rsidR="000A471E" w:rsidRDefault="000A471E" w:rsidP="000A471E">
      <w:pPr>
        <w:numPr>
          <w:ilvl w:val="0"/>
          <w:numId w:val="12"/>
        </w:numPr>
        <w:jc w:val="both"/>
        <w:rPr>
          <w:rFonts w:ascii="Calibri" w:eastAsia="Times New Roman" w:hAnsi="Calibri" w:cs="Calibri"/>
          <w:lang w:eastAsia="pl-PL"/>
        </w:rPr>
      </w:pPr>
      <w:r w:rsidRPr="000A471E">
        <w:rPr>
          <w:rFonts w:ascii="Calibri" w:eastAsia="Times New Roman" w:hAnsi="Calibri" w:cs="Calibri"/>
          <w:b/>
          <w:bCs/>
          <w:lang w:eastAsia="pl-PL"/>
        </w:rPr>
        <w:t>Komunikacja w sieci:</w:t>
      </w:r>
      <w:r w:rsidRPr="000A471E">
        <w:rPr>
          <w:rFonts w:ascii="Calibri" w:eastAsia="Times New Roman" w:hAnsi="Calibri" w:cs="Calibri"/>
          <w:lang w:eastAsia="pl-PL"/>
        </w:rPr>
        <w:t xml:space="preserve"> Wiele treści w </w:t>
      </w:r>
      <w:r w:rsidRPr="000A471E">
        <w:rPr>
          <w:rFonts w:ascii="Calibri" w:eastAsia="Times New Roman" w:hAnsi="Calibri" w:cs="Calibri"/>
          <w:lang w:eastAsia="pl-PL"/>
        </w:rPr>
        <w:t>Internecie</w:t>
      </w:r>
      <w:r w:rsidRPr="000A471E">
        <w:rPr>
          <w:rFonts w:ascii="Calibri" w:eastAsia="Times New Roman" w:hAnsi="Calibri" w:cs="Calibri"/>
          <w:lang w:eastAsia="pl-PL"/>
        </w:rPr>
        <w:t xml:space="preserve"> jest dostępnych w języku angielskim. Znajomość tego języka ułatwia korzystanie z </w:t>
      </w:r>
      <w:r w:rsidRPr="000A471E">
        <w:rPr>
          <w:rFonts w:ascii="Calibri" w:eastAsia="Times New Roman" w:hAnsi="Calibri" w:cs="Calibri"/>
          <w:lang w:eastAsia="pl-PL"/>
        </w:rPr>
        <w:t>Internetu</w:t>
      </w:r>
      <w:r w:rsidRPr="000A471E">
        <w:rPr>
          <w:rFonts w:ascii="Calibri" w:eastAsia="Times New Roman" w:hAnsi="Calibri" w:cs="Calibri"/>
          <w:lang w:eastAsia="pl-PL"/>
        </w:rPr>
        <w:t>, przeglądanie stron internetowych, uczestnictwo w społecznościach online itp.</w:t>
      </w:r>
    </w:p>
    <w:p w14:paraId="24DD6ABC" w14:textId="77777777" w:rsidR="000A471E" w:rsidRPr="000A471E" w:rsidRDefault="000A471E" w:rsidP="000A471E">
      <w:pPr>
        <w:jc w:val="both"/>
        <w:rPr>
          <w:rFonts w:ascii="Calibri" w:eastAsia="Times New Roman" w:hAnsi="Calibri" w:cs="Calibri"/>
          <w:lang w:eastAsia="pl-PL"/>
        </w:rPr>
      </w:pPr>
    </w:p>
    <w:p w14:paraId="1D018351" w14:textId="77777777" w:rsidR="000A471E" w:rsidRPr="000A471E" w:rsidRDefault="000A471E" w:rsidP="000A471E">
      <w:pPr>
        <w:numPr>
          <w:ilvl w:val="0"/>
          <w:numId w:val="12"/>
        </w:numPr>
        <w:jc w:val="both"/>
        <w:rPr>
          <w:rFonts w:ascii="Calibri" w:eastAsia="Times New Roman" w:hAnsi="Calibri" w:cs="Calibri"/>
          <w:lang w:eastAsia="pl-PL"/>
        </w:rPr>
      </w:pPr>
      <w:r w:rsidRPr="000A471E">
        <w:rPr>
          <w:rFonts w:ascii="Calibri" w:eastAsia="Times New Roman" w:hAnsi="Calibri" w:cs="Calibri"/>
          <w:b/>
          <w:bCs/>
          <w:lang w:eastAsia="pl-PL"/>
        </w:rPr>
        <w:t>Znajomość technologii:</w:t>
      </w:r>
      <w:r w:rsidRPr="000A471E">
        <w:rPr>
          <w:rFonts w:ascii="Calibri" w:eastAsia="Times New Roman" w:hAnsi="Calibri" w:cs="Calibri"/>
          <w:lang w:eastAsia="pl-PL"/>
        </w:rPr>
        <w:t xml:space="preserve"> W dzisiejszym świecie wiele nowych technologii, narzędzi i programów jest dostępnych w języku angielskim. Zrozumienie ich działania może być ułatwione przez znajomość tego języka.</w:t>
      </w:r>
    </w:p>
    <w:p w14:paraId="00F6ABD1" w14:textId="017D1DD9" w:rsidR="000A471E" w:rsidRPr="000A471E" w:rsidRDefault="000A471E" w:rsidP="000A471E">
      <w:pPr>
        <w:rPr>
          <w:rFonts w:ascii="Times New Roman" w:eastAsia="Times New Roman" w:hAnsi="Times New Roman" w:cs="Times New Roman"/>
          <w:lang w:eastAsia="pl-PL"/>
        </w:rPr>
      </w:pPr>
    </w:p>
    <w:p w14:paraId="73C0CC3D" w14:textId="61CFEFE9" w:rsidR="000A471E" w:rsidRPr="000A471E" w:rsidRDefault="000A471E" w:rsidP="000A471E">
      <w:pPr>
        <w:spacing w:before="100" w:beforeAutospacing="1" w:after="100" w:afterAutospacing="1"/>
        <w:rPr>
          <w:rFonts w:ascii="Times New Roman" w:eastAsia="Times New Roman" w:hAnsi="Times New Roman" w:cs="Times New Roman"/>
          <w:lang w:eastAsia="pl-PL"/>
        </w:rPr>
      </w:pPr>
      <w:r w:rsidRPr="000A471E">
        <w:rPr>
          <w:rFonts w:ascii="Calibri" w:eastAsia="Times New Roman" w:hAnsi="Calibri" w:cs="Calibri"/>
          <w:lang w:eastAsia="pl-PL"/>
        </w:rPr>
        <w:t xml:space="preserve">Wpływ na pracę szkoły: </w:t>
      </w:r>
    </w:p>
    <w:p w14:paraId="46682DD1" w14:textId="77777777" w:rsidR="000A471E" w:rsidRPr="000A471E" w:rsidRDefault="000A471E" w:rsidP="000A471E">
      <w:pPr>
        <w:numPr>
          <w:ilvl w:val="0"/>
          <w:numId w:val="10"/>
        </w:numPr>
        <w:spacing w:before="100" w:beforeAutospacing="1" w:after="100" w:afterAutospacing="1"/>
        <w:jc w:val="both"/>
        <w:rPr>
          <w:rFonts w:ascii="SymbolMT" w:eastAsia="Times New Roman" w:hAnsi="SymbolMT" w:cs="Times New Roman"/>
          <w:lang w:eastAsia="pl-PL"/>
        </w:rPr>
      </w:pPr>
      <w:r w:rsidRPr="000A471E">
        <w:rPr>
          <w:rFonts w:ascii="Calibri" w:eastAsia="Times New Roman" w:hAnsi="Calibri" w:cs="Calibri"/>
          <w:lang w:eastAsia="pl-PL"/>
        </w:rPr>
        <w:t xml:space="preserve">podnoszenie </w:t>
      </w:r>
      <w:proofErr w:type="spellStart"/>
      <w:r w:rsidRPr="000A471E">
        <w:rPr>
          <w:rFonts w:ascii="Calibri" w:eastAsia="Times New Roman" w:hAnsi="Calibri" w:cs="Calibri"/>
          <w:lang w:eastAsia="pl-PL"/>
        </w:rPr>
        <w:t>jakości</w:t>
      </w:r>
      <w:proofErr w:type="spellEnd"/>
      <w:r w:rsidRPr="000A471E">
        <w:rPr>
          <w:rFonts w:ascii="Calibri" w:eastAsia="Times New Roman" w:hAnsi="Calibri" w:cs="Calibri"/>
          <w:lang w:eastAsia="pl-PL"/>
        </w:rPr>
        <w:t xml:space="preserve"> pracy szkoły poprzez </w:t>
      </w:r>
      <w:proofErr w:type="spellStart"/>
      <w:r w:rsidRPr="000A471E">
        <w:rPr>
          <w:rFonts w:ascii="Calibri" w:eastAsia="Times New Roman" w:hAnsi="Calibri" w:cs="Calibri"/>
          <w:lang w:eastAsia="pl-PL"/>
        </w:rPr>
        <w:t>zaangażowanie</w:t>
      </w:r>
      <w:proofErr w:type="spellEnd"/>
      <w:r w:rsidRPr="000A471E">
        <w:rPr>
          <w:rFonts w:ascii="Calibri" w:eastAsia="Times New Roman" w:hAnsi="Calibri" w:cs="Calibri"/>
          <w:lang w:eastAsia="pl-PL"/>
        </w:rPr>
        <w:t xml:space="preserve"> dzieci w proponowane zadania, </w:t>
      </w:r>
    </w:p>
    <w:p w14:paraId="25B29181" w14:textId="77777777" w:rsidR="000A471E" w:rsidRPr="000A471E" w:rsidRDefault="000A471E" w:rsidP="000A471E">
      <w:pPr>
        <w:numPr>
          <w:ilvl w:val="0"/>
          <w:numId w:val="10"/>
        </w:numPr>
        <w:spacing w:before="100" w:beforeAutospacing="1" w:after="100" w:afterAutospacing="1"/>
        <w:jc w:val="both"/>
        <w:rPr>
          <w:rFonts w:ascii="SymbolMT" w:eastAsia="Times New Roman" w:hAnsi="SymbolMT" w:cs="Times New Roman"/>
          <w:lang w:eastAsia="pl-PL"/>
        </w:rPr>
      </w:pPr>
      <w:proofErr w:type="spellStart"/>
      <w:r w:rsidRPr="000A471E">
        <w:rPr>
          <w:rFonts w:ascii="Calibri" w:eastAsia="Times New Roman" w:hAnsi="Calibri" w:cs="Calibri"/>
          <w:lang w:eastAsia="pl-PL"/>
        </w:rPr>
        <w:t>rozwój</w:t>
      </w:r>
      <w:proofErr w:type="spellEnd"/>
      <w:r w:rsidRPr="000A471E">
        <w:rPr>
          <w:rFonts w:ascii="Calibri" w:eastAsia="Times New Roman" w:hAnsi="Calibri" w:cs="Calibri"/>
          <w:lang w:eastAsia="pl-PL"/>
        </w:rPr>
        <w:t xml:space="preserve"> emocjonalny dzieci, </w:t>
      </w:r>
    </w:p>
    <w:p w14:paraId="4E84CEE4" w14:textId="77777777" w:rsidR="000A471E" w:rsidRPr="000A471E" w:rsidRDefault="000A471E" w:rsidP="000A471E">
      <w:pPr>
        <w:numPr>
          <w:ilvl w:val="0"/>
          <w:numId w:val="10"/>
        </w:numPr>
        <w:spacing w:before="100" w:beforeAutospacing="1" w:after="100" w:afterAutospacing="1"/>
        <w:jc w:val="both"/>
        <w:rPr>
          <w:rFonts w:ascii="SymbolMT" w:eastAsia="Times New Roman" w:hAnsi="SymbolMT" w:cs="Times New Roman"/>
          <w:lang w:eastAsia="pl-PL"/>
        </w:rPr>
      </w:pPr>
      <w:proofErr w:type="spellStart"/>
      <w:r w:rsidRPr="000A471E">
        <w:rPr>
          <w:rFonts w:ascii="Calibri" w:eastAsia="Times New Roman" w:hAnsi="Calibri" w:cs="Calibri"/>
          <w:lang w:eastAsia="pl-PL"/>
        </w:rPr>
        <w:t>współpraca</w:t>
      </w:r>
      <w:proofErr w:type="spellEnd"/>
      <w:r w:rsidRPr="000A471E">
        <w:rPr>
          <w:rFonts w:ascii="Calibri" w:eastAsia="Times New Roman" w:hAnsi="Calibri" w:cs="Calibri"/>
          <w:lang w:eastAsia="pl-PL"/>
        </w:rPr>
        <w:t xml:space="preserve"> z rodzicami, </w:t>
      </w:r>
    </w:p>
    <w:p w14:paraId="33DCBAFF" w14:textId="4B28AF7C" w:rsidR="000A471E" w:rsidRDefault="000A471E" w:rsidP="000A471E">
      <w:pPr>
        <w:numPr>
          <w:ilvl w:val="0"/>
          <w:numId w:val="10"/>
        </w:numPr>
        <w:spacing w:before="100" w:beforeAutospacing="1" w:after="100" w:afterAutospacing="1"/>
        <w:jc w:val="both"/>
        <w:rPr>
          <w:rFonts w:ascii="SymbolMT" w:eastAsia="Times New Roman" w:hAnsi="SymbolMT" w:cs="Times New Roman"/>
          <w:lang w:eastAsia="pl-PL"/>
        </w:rPr>
      </w:pPr>
      <w:r w:rsidRPr="000A471E">
        <w:rPr>
          <w:rFonts w:ascii="Calibri" w:eastAsia="Times New Roman" w:hAnsi="Calibri" w:cs="Calibri"/>
          <w:lang w:eastAsia="pl-PL"/>
        </w:rPr>
        <w:t xml:space="preserve">promocja szkoły w </w:t>
      </w:r>
      <w:proofErr w:type="spellStart"/>
      <w:r w:rsidRPr="000A471E">
        <w:rPr>
          <w:rFonts w:ascii="Calibri" w:eastAsia="Times New Roman" w:hAnsi="Calibri" w:cs="Calibri"/>
          <w:lang w:eastAsia="pl-PL"/>
        </w:rPr>
        <w:t>środowisku</w:t>
      </w:r>
      <w:proofErr w:type="spellEnd"/>
      <w:r w:rsidRPr="000A471E">
        <w:rPr>
          <w:rFonts w:ascii="Calibri" w:eastAsia="Times New Roman" w:hAnsi="Calibri" w:cs="Calibri"/>
          <w:lang w:eastAsia="pl-PL"/>
        </w:rPr>
        <w:t xml:space="preserve"> lokalnym i </w:t>
      </w:r>
      <w:proofErr w:type="spellStart"/>
      <w:r w:rsidRPr="000A471E">
        <w:rPr>
          <w:rFonts w:ascii="Calibri" w:eastAsia="Times New Roman" w:hAnsi="Calibri" w:cs="Calibri"/>
          <w:lang w:eastAsia="pl-PL"/>
        </w:rPr>
        <w:t>ogólnopolskim</w:t>
      </w:r>
      <w:proofErr w:type="spellEnd"/>
      <w:r w:rsidRPr="000A471E">
        <w:rPr>
          <w:rFonts w:ascii="Calibri" w:eastAsia="Times New Roman" w:hAnsi="Calibri" w:cs="Calibri"/>
          <w:lang w:eastAsia="pl-PL"/>
        </w:rPr>
        <w:t xml:space="preserve">. </w:t>
      </w:r>
    </w:p>
    <w:p w14:paraId="72E11690" w14:textId="77777777" w:rsidR="000A471E" w:rsidRPr="000A471E" w:rsidRDefault="000A471E" w:rsidP="000A471E">
      <w:pPr>
        <w:spacing w:before="100" w:beforeAutospacing="1" w:after="100" w:afterAutospacing="1"/>
        <w:ind w:left="720"/>
        <w:jc w:val="both"/>
        <w:rPr>
          <w:rFonts w:ascii="SymbolMT" w:eastAsia="Times New Roman" w:hAnsi="SymbolMT" w:cs="Times New Roman"/>
          <w:lang w:eastAsia="pl-PL"/>
        </w:rPr>
      </w:pPr>
    </w:p>
    <w:p w14:paraId="589C35E6" w14:textId="402B8F71" w:rsidR="000A471E" w:rsidRDefault="000A471E" w:rsidP="000A471E">
      <w:pPr>
        <w:spacing w:before="100" w:beforeAutospacing="1" w:after="100" w:afterAutospacing="1"/>
        <w:rPr>
          <w:rFonts w:ascii="Calibri" w:eastAsia="Times New Roman" w:hAnsi="Calibri" w:cs="Calibri"/>
          <w:b/>
          <w:bCs/>
          <w:color w:val="5B9BD5" w:themeColor="accent5"/>
          <w:sz w:val="36"/>
          <w:szCs w:val="36"/>
          <w:lang w:eastAsia="pl-PL"/>
        </w:rPr>
      </w:pPr>
      <w:r w:rsidRPr="000A471E">
        <w:rPr>
          <w:rFonts w:ascii="Calibri" w:eastAsia="Times New Roman" w:hAnsi="Calibri" w:cs="Calibri"/>
          <w:b/>
          <w:bCs/>
          <w:color w:val="5B9BD5" w:themeColor="accent5"/>
          <w:sz w:val="36"/>
          <w:szCs w:val="36"/>
          <w:lang w:eastAsia="pl-PL"/>
        </w:rPr>
        <w:t>V</w:t>
      </w:r>
      <w:r w:rsidRPr="000A471E">
        <w:rPr>
          <w:rFonts w:ascii="Calibri" w:eastAsia="Times New Roman" w:hAnsi="Calibri" w:cs="Calibri"/>
          <w:b/>
          <w:bCs/>
          <w:color w:val="5B9BD5" w:themeColor="accent5"/>
          <w:sz w:val="36"/>
          <w:szCs w:val="36"/>
          <w:lang w:eastAsia="pl-PL"/>
        </w:rPr>
        <w:t xml:space="preserve">I. Podsumowanie </w:t>
      </w:r>
    </w:p>
    <w:p w14:paraId="622AC913" w14:textId="14405332" w:rsidR="000A471E" w:rsidRPr="000A471E" w:rsidRDefault="000A471E" w:rsidP="00334818">
      <w:pPr>
        <w:spacing w:before="100" w:beforeAutospacing="1" w:after="100" w:afterAutospacing="1"/>
        <w:jc w:val="both"/>
        <w:rPr>
          <w:rFonts w:ascii="SymbolMT" w:eastAsia="Times New Roman" w:hAnsi="SymbolMT" w:cs="Times New Roman"/>
          <w:color w:val="5B9BD5" w:themeColor="accent5"/>
          <w:lang w:eastAsia="pl-PL"/>
        </w:rPr>
      </w:pPr>
      <w:r>
        <w:rPr>
          <w:rFonts w:ascii="Calibri" w:eastAsia="Times New Roman" w:hAnsi="Calibri" w:cs="Calibri"/>
          <w:b/>
          <w:bCs/>
          <w:color w:val="5B9BD5" w:themeColor="accent5"/>
          <w:sz w:val="36"/>
          <w:szCs w:val="36"/>
          <w:lang w:eastAsia="pl-PL"/>
        </w:rPr>
        <w:tab/>
      </w:r>
      <w:r>
        <w:rPr>
          <w:rFonts w:ascii="Calibri" w:eastAsia="Times New Roman" w:hAnsi="Calibri" w:cs="Calibri"/>
          <w:lang w:eastAsia="pl-PL"/>
        </w:rPr>
        <w:t>Nauka języka obcego w dzisiejszych czasach jest niezbędna.</w:t>
      </w:r>
      <w:r w:rsidR="00334818">
        <w:rPr>
          <w:rFonts w:ascii="Calibri" w:eastAsia="Times New Roman" w:hAnsi="Calibri" w:cs="Calibri"/>
          <w:lang w:eastAsia="pl-PL"/>
        </w:rPr>
        <w:t xml:space="preserve"> Zaproponowany program innowacji pedagogicznej umożliwia uczniom z klas 1- 3 naukę w sposób kreatywny, przede wszystkim poprzez zabawę. Dzięki przewidzianym rozszerzeniom podstawy programowej uczniowie zdobędą wiedzę, która ułatwi im naukę na późniejszych etapach edukacji. Jednocześnie jest to atrakcyjna oferta, która wyróżnia szkołę na tle innych szkół podstawowych na terenie Gdańska.</w:t>
      </w:r>
    </w:p>
    <w:p w14:paraId="0C0F5B7E" w14:textId="02C4525A" w:rsidR="000A471E" w:rsidRDefault="000A471E"/>
    <w:p w14:paraId="4097E81D" w14:textId="1EB07AD4" w:rsidR="00334818" w:rsidRDefault="00334818"/>
    <w:p w14:paraId="7364DCC5" w14:textId="7F7675E3" w:rsidR="00334818" w:rsidRDefault="00334818"/>
    <w:p w14:paraId="0D5EE2B5" w14:textId="77777777" w:rsidR="00334818" w:rsidRDefault="00334818"/>
    <w:sectPr w:rsidR="00334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hne-Buch">
    <w:altName w:val="Calibri"/>
    <w:panose1 w:val="020B0604020202020204"/>
    <w:charset w:val="00"/>
    <w:family w:val="auto"/>
    <w:notTrueType/>
    <w:pitch w:val="default"/>
    <w:sig w:usb0="00000003" w:usb1="00000000" w:usb2="00000000" w:usb3="00000000" w:csb0="00000001"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F28"/>
    <w:multiLevelType w:val="multilevel"/>
    <w:tmpl w:val="F7D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A479A"/>
    <w:multiLevelType w:val="multilevel"/>
    <w:tmpl w:val="5E7C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F185D"/>
    <w:multiLevelType w:val="multilevel"/>
    <w:tmpl w:val="969A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E6246"/>
    <w:multiLevelType w:val="multilevel"/>
    <w:tmpl w:val="DC2A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A53EE"/>
    <w:multiLevelType w:val="multilevel"/>
    <w:tmpl w:val="190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6E189E"/>
    <w:multiLevelType w:val="multilevel"/>
    <w:tmpl w:val="4A3E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C0B7E"/>
    <w:multiLevelType w:val="multilevel"/>
    <w:tmpl w:val="1A68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DD4F22"/>
    <w:multiLevelType w:val="hybridMultilevel"/>
    <w:tmpl w:val="036E0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494774"/>
    <w:multiLevelType w:val="multilevel"/>
    <w:tmpl w:val="E61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56323D"/>
    <w:multiLevelType w:val="multilevel"/>
    <w:tmpl w:val="234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2119E6"/>
    <w:multiLevelType w:val="multilevel"/>
    <w:tmpl w:val="AA58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7059D1"/>
    <w:multiLevelType w:val="multilevel"/>
    <w:tmpl w:val="E68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6816316">
    <w:abstractNumId w:val="10"/>
  </w:num>
  <w:num w:numId="2" w16cid:durableId="653677868">
    <w:abstractNumId w:val="3"/>
  </w:num>
  <w:num w:numId="3" w16cid:durableId="1053115046">
    <w:abstractNumId w:val="4"/>
  </w:num>
  <w:num w:numId="4" w16cid:durableId="601957071">
    <w:abstractNumId w:val="0"/>
  </w:num>
  <w:num w:numId="5" w16cid:durableId="471753046">
    <w:abstractNumId w:val="6"/>
  </w:num>
  <w:num w:numId="6" w16cid:durableId="2121751838">
    <w:abstractNumId w:val="9"/>
  </w:num>
  <w:num w:numId="7" w16cid:durableId="252712628">
    <w:abstractNumId w:val="1"/>
  </w:num>
  <w:num w:numId="8" w16cid:durableId="554120464">
    <w:abstractNumId w:val="8"/>
  </w:num>
  <w:num w:numId="9" w16cid:durableId="1591112922">
    <w:abstractNumId w:val="5"/>
  </w:num>
  <w:num w:numId="10" w16cid:durableId="840505678">
    <w:abstractNumId w:val="11"/>
  </w:num>
  <w:num w:numId="11" w16cid:durableId="1411849921">
    <w:abstractNumId w:val="7"/>
  </w:num>
  <w:num w:numId="12" w16cid:durableId="712384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1E"/>
    <w:rsid w:val="000A471E"/>
    <w:rsid w:val="00334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B636078"/>
  <w15:chartTrackingRefBased/>
  <w15:docId w15:val="{5D768AC3-54B8-2541-8A06-8FF10775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A471E"/>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A471E"/>
    <w:pPr>
      <w:spacing w:before="100" w:beforeAutospacing="1" w:after="100" w:afterAutospacing="1"/>
    </w:pPr>
    <w:rPr>
      <w:rFonts w:ascii="Times New Roman" w:eastAsia="Times New Roman" w:hAnsi="Times New Roman" w:cs="Times New Roman"/>
      <w:lang w:eastAsia="pl-PL"/>
    </w:rPr>
  </w:style>
  <w:style w:type="character" w:customStyle="1" w:styleId="Nagwek1Znak">
    <w:name w:val="Nagłówek 1 Znak"/>
    <w:basedOn w:val="Domylnaczcionkaakapitu"/>
    <w:link w:val="Nagwek1"/>
    <w:uiPriority w:val="9"/>
    <w:rsid w:val="000A471E"/>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0A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8228">
      <w:bodyDiv w:val="1"/>
      <w:marLeft w:val="0"/>
      <w:marRight w:val="0"/>
      <w:marTop w:val="0"/>
      <w:marBottom w:val="0"/>
      <w:divBdr>
        <w:top w:val="none" w:sz="0" w:space="0" w:color="auto"/>
        <w:left w:val="none" w:sz="0" w:space="0" w:color="auto"/>
        <w:bottom w:val="none" w:sz="0" w:space="0" w:color="auto"/>
        <w:right w:val="none" w:sz="0" w:space="0" w:color="auto"/>
      </w:divBdr>
      <w:divsChild>
        <w:div w:id="1318849803">
          <w:marLeft w:val="0"/>
          <w:marRight w:val="0"/>
          <w:marTop w:val="0"/>
          <w:marBottom w:val="0"/>
          <w:divBdr>
            <w:top w:val="none" w:sz="0" w:space="0" w:color="auto"/>
            <w:left w:val="none" w:sz="0" w:space="0" w:color="auto"/>
            <w:bottom w:val="none" w:sz="0" w:space="0" w:color="auto"/>
            <w:right w:val="none" w:sz="0" w:space="0" w:color="auto"/>
          </w:divBdr>
          <w:divsChild>
            <w:div w:id="93938047">
              <w:marLeft w:val="0"/>
              <w:marRight w:val="0"/>
              <w:marTop w:val="0"/>
              <w:marBottom w:val="0"/>
              <w:divBdr>
                <w:top w:val="none" w:sz="0" w:space="0" w:color="auto"/>
                <w:left w:val="none" w:sz="0" w:space="0" w:color="auto"/>
                <w:bottom w:val="none" w:sz="0" w:space="0" w:color="auto"/>
                <w:right w:val="none" w:sz="0" w:space="0" w:color="auto"/>
              </w:divBdr>
              <w:divsChild>
                <w:div w:id="1064108806">
                  <w:marLeft w:val="0"/>
                  <w:marRight w:val="0"/>
                  <w:marTop w:val="0"/>
                  <w:marBottom w:val="0"/>
                  <w:divBdr>
                    <w:top w:val="none" w:sz="0" w:space="0" w:color="auto"/>
                    <w:left w:val="none" w:sz="0" w:space="0" w:color="auto"/>
                    <w:bottom w:val="none" w:sz="0" w:space="0" w:color="auto"/>
                    <w:right w:val="none" w:sz="0" w:space="0" w:color="auto"/>
                  </w:divBdr>
                </w:div>
              </w:divsChild>
            </w:div>
            <w:div w:id="1750301137">
              <w:marLeft w:val="0"/>
              <w:marRight w:val="0"/>
              <w:marTop w:val="0"/>
              <w:marBottom w:val="0"/>
              <w:divBdr>
                <w:top w:val="none" w:sz="0" w:space="0" w:color="auto"/>
                <w:left w:val="none" w:sz="0" w:space="0" w:color="auto"/>
                <w:bottom w:val="none" w:sz="0" w:space="0" w:color="auto"/>
                <w:right w:val="none" w:sz="0" w:space="0" w:color="auto"/>
              </w:divBdr>
              <w:divsChild>
                <w:div w:id="1618028780">
                  <w:marLeft w:val="0"/>
                  <w:marRight w:val="0"/>
                  <w:marTop w:val="0"/>
                  <w:marBottom w:val="0"/>
                  <w:divBdr>
                    <w:top w:val="none" w:sz="0" w:space="0" w:color="auto"/>
                    <w:left w:val="none" w:sz="0" w:space="0" w:color="auto"/>
                    <w:bottom w:val="none" w:sz="0" w:space="0" w:color="auto"/>
                    <w:right w:val="none" w:sz="0" w:space="0" w:color="auto"/>
                  </w:divBdr>
                </w:div>
              </w:divsChild>
            </w:div>
            <w:div w:id="881091274">
              <w:marLeft w:val="0"/>
              <w:marRight w:val="0"/>
              <w:marTop w:val="0"/>
              <w:marBottom w:val="0"/>
              <w:divBdr>
                <w:top w:val="none" w:sz="0" w:space="0" w:color="auto"/>
                <w:left w:val="none" w:sz="0" w:space="0" w:color="auto"/>
                <w:bottom w:val="none" w:sz="0" w:space="0" w:color="auto"/>
                <w:right w:val="none" w:sz="0" w:space="0" w:color="auto"/>
              </w:divBdr>
              <w:divsChild>
                <w:div w:id="1922592473">
                  <w:marLeft w:val="0"/>
                  <w:marRight w:val="0"/>
                  <w:marTop w:val="0"/>
                  <w:marBottom w:val="0"/>
                  <w:divBdr>
                    <w:top w:val="none" w:sz="0" w:space="0" w:color="auto"/>
                    <w:left w:val="none" w:sz="0" w:space="0" w:color="auto"/>
                    <w:bottom w:val="none" w:sz="0" w:space="0" w:color="auto"/>
                    <w:right w:val="none" w:sz="0" w:space="0" w:color="auto"/>
                  </w:divBdr>
                </w:div>
              </w:divsChild>
            </w:div>
            <w:div w:id="1716390501">
              <w:marLeft w:val="0"/>
              <w:marRight w:val="0"/>
              <w:marTop w:val="0"/>
              <w:marBottom w:val="0"/>
              <w:divBdr>
                <w:top w:val="none" w:sz="0" w:space="0" w:color="auto"/>
                <w:left w:val="none" w:sz="0" w:space="0" w:color="auto"/>
                <w:bottom w:val="none" w:sz="0" w:space="0" w:color="auto"/>
                <w:right w:val="none" w:sz="0" w:space="0" w:color="auto"/>
              </w:divBdr>
              <w:divsChild>
                <w:div w:id="2977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5402">
          <w:marLeft w:val="0"/>
          <w:marRight w:val="0"/>
          <w:marTop w:val="0"/>
          <w:marBottom w:val="0"/>
          <w:divBdr>
            <w:top w:val="none" w:sz="0" w:space="0" w:color="auto"/>
            <w:left w:val="none" w:sz="0" w:space="0" w:color="auto"/>
            <w:bottom w:val="none" w:sz="0" w:space="0" w:color="auto"/>
            <w:right w:val="none" w:sz="0" w:space="0" w:color="auto"/>
          </w:divBdr>
          <w:divsChild>
            <w:div w:id="1129276700">
              <w:marLeft w:val="0"/>
              <w:marRight w:val="0"/>
              <w:marTop w:val="0"/>
              <w:marBottom w:val="0"/>
              <w:divBdr>
                <w:top w:val="none" w:sz="0" w:space="0" w:color="auto"/>
                <w:left w:val="none" w:sz="0" w:space="0" w:color="auto"/>
                <w:bottom w:val="none" w:sz="0" w:space="0" w:color="auto"/>
                <w:right w:val="none" w:sz="0" w:space="0" w:color="auto"/>
              </w:divBdr>
              <w:divsChild>
                <w:div w:id="1587108375">
                  <w:marLeft w:val="0"/>
                  <w:marRight w:val="0"/>
                  <w:marTop w:val="0"/>
                  <w:marBottom w:val="0"/>
                  <w:divBdr>
                    <w:top w:val="none" w:sz="0" w:space="0" w:color="auto"/>
                    <w:left w:val="none" w:sz="0" w:space="0" w:color="auto"/>
                    <w:bottom w:val="none" w:sz="0" w:space="0" w:color="auto"/>
                    <w:right w:val="none" w:sz="0" w:space="0" w:color="auto"/>
                  </w:divBdr>
                </w:div>
              </w:divsChild>
            </w:div>
            <w:div w:id="1486893319">
              <w:marLeft w:val="0"/>
              <w:marRight w:val="0"/>
              <w:marTop w:val="0"/>
              <w:marBottom w:val="0"/>
              <w:divBdr>
                <w:top w:val="none" w:sz="0" w:space="0" w:color="auto"/>
                <w:left w:val="none" w:sz="0" w:space="0" w:color="auto"/>
                <w:bottom w:val="none" w:sz="0" w:space="0" w:color="auto"/>
                <w:right w:val="none" w:sz="0" w:space="0" w:color="auto"/>
              </w:divBdr>
              <w:divsChild>
                <w:div w:id="4159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315">
          <w:marLeft w:val="0"/>
          <w:marRight w:val="0"/>
          <w:marTop w:val="0"/>
          <w:marBottom w:val="0"/>
          <w:divBdr>
            <w:top w:val="none" w:sz="0" w:space="0" w:color="auto"/>
            <w:left w:val="none" w:sz="0" w:space="0" w:color="auto"/>
            <w:bottom w:val="none" w:sz="0" w:space="0" w:color="auto"/>
            <w:right w:val="none" w:sz="0" w:space="0" w:color="auto"/>
          </w:divBdr>
          <w:divsChild>
            <w:div w:id="909660134">
              <w:marLeft w:val="0"/>
              <w:marRight w:val="0"/>
              <w:marTop w:val="0"/>
              <w:marBottom w:val="0"/>
              <w:divBdr>
                <w:top w:val="none" w:sz="0" w:space="0" w:color="auto"/>
                <w:left w:val="none" w:sz="0" w:space="0" w:color="auto"/>
                <w:bottom w:val="none" w:sz="0" w:space="0" w:color="auto"/>
                <w:right w:val="none" w:sz="0" w:space="0" w:color="auto"/>
              </w:divBdr>
              <w:divsChild>
                <w:div w:id="1029448197">
                  <w:marLeft w:val="0"/>
                  <w:marRight w:val="0"/>
                  <w:marTop w:val="0"/>
                  <w:marBottom w:val="0"/>
                  <w:divBdr>
                    <w:top w:val="none" w:sz="0" w:space="0" w:color="auto"/>
                    <w:left w:val="none" w:sz="0" w:space="0" w:color="auto"/>
                    <w:bottom w:val="none" w:sz="0" w:space="0" w:color="auto"/>
                    <w:right w:val="none" w:sz="0" w:space="0" w:color="auto"/>
                  </w:divBdr>
                </w:div>
              </w:divsChild>
            </w:div>
            <w:div w:id="1126433615">
              <w:marLeft w:val="0"/>
              <w:marRight w:val="0"/>
              <w:marTop w:val="0"/>
              <w:marBottom w:val="0"/>
              <w:divBdr>
                <w:top w:val="none" w:sz="0" w:space="0" w:color="auto"/>
                <w:left w:val="none" w:sz="0" w:space="0" w:color="auto"/>
                <w:bottom w:val="none" w:sz="0" w:space="0" w:color="auto"/>
                <w:right w:val="none" w:sz="0" w:space="0" w:color="auto"/>
              </w:divBdr>
              <w:divsChild>
                <w:div w:id="1342316081">
                  <w:marLeft w:val="0"/>
                  <w:marRight w:val="0"/>
                  <w:marTop w:val="0"/>
                  <w:marBottom w:val="0"/>
                  <w:divBdr>
                    <w:top w:val="none" w:sz="0" w:space="0" w:color="auto"/>
                    <w:left w:val="none" w:sz="0" w:space="0" w:color="auto"/>
                    <w:bottom w:val="none" w:sz="0" w:space="0" w:color="auto"/>
                    <w:right w:val="none" w:sz="0" w:space="0" w:color="auto"/>
                  </w:divBdr>
                </w:div>
              </w:divsChild>
            </w:div>
            <w:div w:id="454756459">
              <w:marLeft w:val="0"/>
              <w:marRight w:val="0"/>
              <w:marTop w:val="0"/>
              <w:marBottom w:val="0"/>
              <w:divBdr>
                <w:top w:val="none" w:sz="0" w:space="0" w:color="auto"/>
                <w:left w:val="none" w:sz="0" w:space="0" w:color="auto"/>
                <w:bottom w:val="none" w:sz="0" w:space="0" w:color="auto"/>
                <w:right w:val="none" w:sz="0" w:space="0" w:color="auto"/>
              </w:divBdr>
              <w:divsChild>
                <w:div w:id="105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9412">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sChild>
                <w:div w:id="319777147">
                  <w:marLeft w:val="0"/>
                  <w:marRight w:val="0"/>
                  <w:marTop w:val="0"/>
                  <w:marBottom w:val="0"/>
                  <w:divBdr>
                    <w:top w:val="none" w:sz="0" w:space="0" w:color="auto"/>
                    <w:left w:val="none" w:sz="0" w:space="0" w:color="auto"/>
                    <w:bottom w:val="none" w:sz="0" w:space="0" w:color="auto"/>
                    <w:right w:val="none" w:sz="0" w:space="0" w:color="auto"/>
                  </w:divBdr>
                </w:div>
              </w:divsChild>
            </w:div>
            <w:div w:id="975063366">
              <w:marLeft w:val="0"/>
              <w:marRight w:val="0"/>
              <w:marTop w:val="0"/>
              <w:marBottom w:val="0"/>
              <w:divBdr>
                <w:top w:val="none" w:sz="0" w:space="0" w:color="auto"/>
                <w:left w:val="none" w:sz="0" w:space="0" w:color="auto"/>
                <w:bottom w:val="none" w:sz="0" w:space="0" w:color="auto"/>
                <w:right w:val="none" w:sz="0" w:space="0" w:color="auto"/>
              </w:divBdr>
              <w:divsChild>
                <w:div w:id="2047749622">
                  <w:marLeft w:val="0"/>
                  <w:marRight w:val="0"/>
                  <w:marTop w:val="0"/>
                  <w:marBottom w:val="0"/>
                  <w:divBdr>
                    <w:top w:val="none" w:sz="0" w:space="0" w:color="auto"/>
                    <w:left w:val="none" w:sz="0" w:space="0" w:color="auto"/>
                    <w:bottom w:val="none" w:sz="0" w:space="0" w:color="auto"/>
                    <w:right w:val="none" w:sz="0" w:space="0" w:color="auto"/>
                  </w:divBdr>
                </w:div>
              </w:divsChild>
            </w:div>
            <w:div w:id="1005016270">
              <w:marLeft w:val="0"/>
              <w:marRight w:val="0"/>
              <w:marTop w:val="0"/>
              <w:marBottom w:val="0"/>
              <w:divBdr>
                <w:top w:val="none" w:sz="0" w:space="0" w:color="auto"/>
                <w:left w:val="none" w:sz="0" w:space="0" w:color="auto"/>
                <w:bottom w:val="none" w:sz="0" w:space="0" w:color="auto"/>
                <w:right w:val="none" w:sz="0" w:space="0" w:color="auto"/>
              </w:divBdr>
              <w:divsChild>
                <w:div w:id="986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9471">
          <w:marLeft w:val="0"/>
          <w:marRight w:val="0"/>
          <w:marTop w:val="0"/>
          <w:marBottom w:val="0"/>
          <w:divBdr>
            <w:top w:val="none" w:sz="0" w:space="0" w:color="auto"/>
            <w:left w:val="none" w:sz="0" w:space="0" w:color="auto"/>
            <w:bottom w:val="none" w:sz="0" w:space="0" w:color="auto"/>
            <w:right w:val="none" w:sz="0" w:space="0" w:color="auto"/>
          </w:divBdr>
          <w:divsChild>
            <w:div w:id="716203622">
              <w:marLeft w:val="0"/>
              <w:marRight w:val="0"/>
              <w:marTop w:val="0"/>
              <w:marBottom w:val="0"/>
              <w:divBdr>
                <w:top w:val="none" w:sz="0" w:space="0" w:color="auto"/>
                <w:left w:val="none" w:sz="0" w:space="0" w:color="auto"/>
                <w:bottom w:val="none" w:sz="0" w:space="0" w:color="auto"/>
                <w:right w:val="none" w:sz="0" w:space="0" w:color="auto"/>
              </w:divBdr>
              <w:divsChild>
                <w:div w:id="6857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7478">
          <w:marLeft w:val="0"/>
          <w:marRight w:val="0"/>
          <w:marTop w:val="0"/>
          <w:marBottom w:val="0"/>
          <w:divBdr>
            <w:top w:val="none" w:sz="0" w:space="0" w:color="auto"/>
            <w:left w:val="none" w:sz="0" w:space="0" w:color="auto"/>
            <w:bottom w:val="none" w:sz="0" w:space="0" w:color="auto"/>
            <w:right w:val="none" w:sz="0" w:space="0" w:color="auto"/>
          </w:divBdr>
          <w:divsChild>
            <w:div w:id="579947887">
              <w:marLeft w:val="0"/>
              <w:marRight w:val="0"/>
              <w:marTop w:val="0"/>
              <w:marBottom w:val="0"/>
              <w:divBdr>
                <w:top w:val="none" w:sz="0" w:space="0" w:color="auto"/>
                <w:left w:val="none" w:sz="0" w:space="0" w:color="auto"/>
                <w:bottom w:val="none" w:sz="0" w:space="0" w:color="auto"/>
                <w:right w:val="none" w:sz="0" w:space="0" w:color="auto"/>
              </w:divBdr>
              <w:divsChild>
                <w:div w:id="3219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5719">
          <w:marLeft w:val="0"/>
          <w:marRight w:val="0"/>
          <w:marTop w:val="0"/>
          <w:marBottom w:val="0"/>
          <w:divBdr>
            <w:top w:val="none" w:sz="0" w:space="0" w:color="auto"/>
            <w:left w:val="none" w:sz="0" w:space="0" w:color="auto"/>
            <w:bottom w:val="none" w:sz="0" w:space="0" w:color="auto"/>
            <w:right w:val="none" w:sz="0" w:space="0" w:color="auto"/>
          </w:divBdr>
          <w:divsChild>
            <w:div w:id="2022930978">
              <w:marLeft w:val="0"/>
              <w:marRight w:val="0"/>
              <w:marTop w:val="0"/>
              <w:marBottom w:val="0"/>
              <w:divBdr>
                <w:top w:val="none" w:sz="0" w:space="0" w:color="auto"/>
                <w:left w:val="none" w:sz="0" w:space="0" w:color="auto"/>
                <w:bottom w:val="none" w:sz="0" w:space="0" w:color="auto"/>
                <w:right w:val="none" w:sz="0" w:space="0" w:color="auto"/>
              </w:divBdr>
              <w:divsChild>
                <w:div w:id="2000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2319">
          <w:marLeft w:val="0"/>
          <w:marRight w:val="0"/>
          <w:marTop w:val="0"/>
          <w:marBottom w:val="0"/>
          <w:divBdr>
            <w:top w:val="none" w:sz="0" w:space="0" w:color="auto"/>
            <w:left w:val="none" w:sz="0" w:space="0" w:color="auto"/>
            <w:bottom w:val="none" w:sz="0" w:space="0" w:color="auto"/>
            <w:right w:val="none" w:sz="0" w:space="0" w:color="auto"/>
          </w:divBdr>
          <w:divsChild>
            <w:div w:id="1222907352">
              <w:marLeft w:val="0"/>
              <w:marRight w:val="0"/>
              <w:marTop w:val="0"/>
              <w:marBottom w:val="0"/>
              <w:divBdr>
                <w:top w:val="none" w:sz="0" w:space="0" w:color="auto"/>
                <w:left w:val="none" w:sz="0" w:space="0" w:color="auto"/>
                <w:bottom w:val="none" w:sz="0" w:space="0" w:color="auto"/>
                <w:right w:val="none" w:sz="0" w:space="0" w:color="auto"/>
              </w:divBdr>
              <w:divsChild>
                <w:div w:id="972753526">
                  <w:marLeft w:val="0"/>
                  <w:marRight w:val="0"/>
                  <w:marTop w:val="0"/>
                  <w:marBottom w:val="0"/>
                  <w:divBdr>
                    <w:top w:val="none" w:sz="0" w:space="0" w:color="auto"/>
                    <w:left w:val="none" w:sz="0" w:space="0" w:color="auto"/>
                    <w:bottom w:val="none" w:sz="0" w:space="0" w:color="auto"/>
                    <w:right w:val="none" w:sz="0" w:space="0" w:color="auto"/>
                  </w:divBdr>
                </w:div>
              </w:divsChild>
            </w:div>
            <w:div w:id="710034005">
              <w:marLeft w:val="0"/>
              <w:marRight w:val="0"/>
              <w:marTop w:val="0"/>
              <w:marBottom w:val="0"/>
              <w:divBdr>
                <w:top w:val="none" w:sz="0" w:space="0" w:color="auto"/>
                <w:left w:val="none" w:sz="0" w:space="0" w:color="auto"/>
                <w:bottom w:val="none" w:sz="0" w:space="0" w:color="auto"/>
                <w:right w:val="none" w:sz="0" w:space="0" w:color="auto"/>
              </w:divBdr>
              <w:divsChild>
                <w:div w:id="15222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1294">
      <w:bodyDiv w:val="1"/>
      <w:marLeft w:val="0"/>
      <w:marRight w:val="0"/>
      <w:marTop w:val="0"/>
      <w:marBottom w:val="0"/>
      <w:divBdr>
        <w:top w:val="none" w:sz="0" w:space="0" w:color="auto"/>
        <w:left w:val="none" w:sz="0" w:space="0" w:color="auto"/>
        <w:bottom w:val="none" w:sz="0" w:space="0" w:color="auto"/>
        <w:right w:val="none" w:sz="0" w:space="0" w:color="auto"/>
      </w:divBdr>
    </w:div>
    <w:div w:id="731002843">
      <w:bodyDiv w:val="1"/>
      <w:marLeft w:val="0"/>
      <w:marRight w:val="0"/>
      <w:marTop w:val="0"/>
      <w:marBottom w:val="0"/>
      <w:divBdr>
        <w:top w:val="none" w:sz="0" w:space="0" w:color="auto"/>
        <w:left w:val="none" w:sz="0" w:space="0" w:color="auto"/>
        <w:bottom w:val="none" w:sz="0" w:space="0" w:color="auto"/>
        <w:right w:val="none" w:sz="0" w:space="0" w:color="auto"/>
      </w:divBdr>
    </w:div>
    <w:div w:id="740712277">
      <w:bodyDiv w:val="1"/>
      <w:marLeft w:val="0"/>
      <w:marRight w:val="0"/>
      <w:marTop w:val="0"/>
      <w:marBottom w:val="0"/>
      <w:divBdr>
        <w:top w:val="none" w:sz="0" w:space="0" w:color="auto"/>
        <w:left w:val="none" w:sz="0" w:space="0" w:color="auto"/>
        <w:bottom w:val="none" w:sz="0" w:space="0" w:color="auto"/>
        <w:right w:val="none" w:sz="0" w:space="0" w:color="auto"/>
      </w:divBdr>
    </w:div>
    <w:div w:id="1110273771">
      <w:bodyDiv w:val="1"/>
      <w:marLeft w:val="0"/>
      <w:marRight w:val="0"/>
      <w:marTop w:val="0"/>
      <w:marBottom w:val="0"/>
      <w:divBdr>
        <w:top w:val="none" w:sz="0" w:space="0" w:color="auto"/>
        <w:left w:val="none" w:sz="0" w:space="0" w:color="auto"/>
        <w:bottom w:val="none" w:sz="0" w:space="0" w:color="auto"/>
        <w:right w:val="none" w:sz="0" w:space="0" w:color="auto"/>
      </w:divBdr>
    </w:div>
    <w:div w:id="1150171044">
      <w:bodyDiv w:val="1"/>
      <w:marLeft w:val="0"/>
      <w:marRight w:val="0"/>
      <w:marTop w:val="0"/>
      <w:marBottom w:val="0"/>
      <w:divBdr>
        <w:top w:val="none" w:sz="0" w:space="0" w:color="auto"/>
        <w:left w:val="none" w:sz="0" w:space="0" w:color="auto"/>
        <w:bottom w:val="none" w:sz="0" w:space="0" w:color="auto"/>
        <w:right w:val="none" w:sz="0" w:space="0" w:color="auto"/>
      </w:divBdr>
      <w:divsChild>
        <w:div w:id="1859154326">
          <w:marLeft w:val="0"/>
          <w:marRight w:val="0"/>
          <w:marTop w:val="0"/>
          <w:marBottom w:val="0"/>
          <w:divBdr>
            <w:top w:val="single" w:sz="2" w:space="0" w:color="auto"/>
            <w:left w:val="single" w:sz="2" w:space="0" w:color="auto"/>
            <w:bottom w:val="single" w:sz="6" w:space="0" w:color="auto"/>
            <w:right w:val="single" w:sz="2" w:space="0" w:color="auto"/>
          </w:divBdr>
          <w:divsChild>
            <w:div w:id="306009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6500955">
                  <w:marLeft w:val="0"/>
                  <w:marRight w:val="0"/>
                  <w:marTop w:val="0"/>
                  <w:marBottom w:val="0"/>
                  <w:divBdr>
                    <w:top w:val="single" w:sz="2" w:space="0" w:color="D9D9E3"/>
                    <w:left w:val="single" w:sz="2" w:space="0" w:color="D9D9E3"/>
                    <w:bottom w:val="single" w:sz="2" w:space="0" w:color="D9D9E3"/>
                    <w:right w:val="single" w:sz="2" w:space="0" w:color="D9D9E3"/>
                  </w:divBdr>
                  <w:divsChild>
                    <w:div w:id="862665991">
                      <w:marLeft w:val="0"/>
                      <w:marRight w:val="0"/>
                      <w:marTop w:val="0"/>
                      <w:marBottom w:val="0"/>
                      <w:divBdr>
                        <w:top w:val="single" w:sz="2" w:space="0" w:color="D9D9E3"/>
                        <w:left w:val="single" w:sz="2" w:space="0" w:color="D9D9E3"/>
                        <w:bottom w:val="single" w:sz="2" w:space="0" w:color="D9D9E3"/>
                        <w:right w:val="single" w:sz="2" w:space="0" w:color="D9D9E3"/>
                      </w:divBdr>
                      <w:divsChild>
                        <w:div w:id="1460223175">
                          <w:marLeft w:val="0"/>
                          <w:marRight w:val="0"/>
                          <w:marTop w:val="0"/>
                          <w:marBottom w:val="0"/>
                          <w:divBdr>
                            <w:top w:val="single" w:sz="2" w:space="0" w:color="D9D9E3"/>
                            <w:left w:val="single" w:sz="2" w:space="0" w:color="D9D9E3"/>
                            <w:bottom w:val="single" w:sz="2" w:space="0" w:color="D9D9E3"/>
                            <w:right w:val="single" w:sz="2" w:space="0" w:color="D9D9E3"/>
                          </w:divBdr>
                          <w:divsChild>
                            <w:div w:id="770590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5678942">
      <w:bodyDiv w:val="1"/>
      <w:marLeft w:val="0"/>
      <w:marRight w:val="0"/>
      <w:marTop w:val="0"/>
      <w:marBottom w:val="0"/>
      <w:divBdr>
        <w:top w:val="none" w:sz="0" w:space="0" w:color="auto"/>
        <w:left w:val="none" w:sz="0" w:space="0" w:color="auto"/>
        <w:bottom w:val="none" w:sz="0" w:space="0" w:color="auto"/>
        <w:right w:val="none" w:sz="0" w:space="0" w:color="auto"/>
      </w:divBdr>
    </w:div>
    <w:div w:id="214206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1902</Words>
  <Characters>11414</Characters>
  <Application>Microsoft Office Word</Application>
  <DocSecurity>0</DocSecurity>
  <Lines>95</Lines>
  <Paragraphs>26</Paragraphs>
  <ScaleCrop>false</ScaleCrop>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Cieszyńska-Klimek</dc:creator>
  <cp:keywords/>
  <dc:description/>
  <cp:lastModifiedBy>Magda Cieszyńska-Klimek</cp:lastModifiedBy>
  <cp:revision>2</cp:revision>
  <dcterms:created xsi:type="dcterms:W3CDTF">2023-08-29T06:59:00Z</dcterms:created>
  <dcterms:modified xsi:type="dcterms:W3CDTF">2023-08-29T06:59:00Z</dcterms:modified>
</cp:coreProperties>
</file>